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B262" w14:textId="77777777" w:rsidR="0030704B" w:rsidRDefault="0030704B" w:rsidP="009C0119">
      <w:pPr>
        <w:rPr>
          <w:b/>
        </w:rPr>
      </w:pPr>
    </w:p>
    <w:p w14:paraId="52020D27" w14:textId="77777777" w:rsidR="004D34EA" w:rsidRPr="009C0119" w:rsidRDefault="004D34EA" w:rsidP="009C0119">
      <w:pPr>
        <w:rPr>
          <w:rFonts w:ascii="Palatino Linotype" w:hAnsi="Palatino Linotype"/>
        </w:rPr>
      </w:pPr>
    </w:p>
    <w:p w14:paraId="33BF69CF" w14:textId="77777777"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r w:rsidR="006A4434">
        <w:rPr>
          <w:b/>
        </w:rPr>
        <w:t>Инвестмент Партнерс</w:t>
      </w:r>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0" w:name="p_100"/>
      <w:bookmarkEnd w:id="0"/>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77777777" w:rsidR="00792A10" w:rsidRPr="009C0119" w:rsidRDefault="00C86323" w:rsidP="00792A10">
      <w:pPr>
        <w:ind w:firstLine="709"/>
        <w:jc w:val="both"/>
        <w:rPr>
          <w:sz w:val="22"/>
          <w:szCs w:val="22"/>
        </w:rPr>
      </w:pPr>
      <w:bookmarkStart w:id="1" w:name="p_1"/>
      <w:bookmarkEnd w:id="1"/>
      <w:r w:rsidRPr="009C0119">
        <w:rPr>
          <w:sz w:val="22"/>
          <w:szCs w:val="22"/>
        </w:rPr>
        <w:t>1. </w:t>
      </w:r>
      <w:r w:rsidR="00792A10" w:rsidRPr="009C0119">
        <w:rPr>
          <w:sz w:val="22"/>
          <w:szCs w:val="22"/>
        </w:rPr>
        <w:t xml:space="preserve">Полное название паевого инвестиционного фонда (далее </w:t>
      </w:r>
      <w:r w:rsidR="00042788">
        <w:rPr>
          <w:sz w:val="22"/>
          <w:szCs w:val="22"/>
        </w:rPr>
        <w:t>–</w:t>
      </w:r>
      <w:r w:rsidR="00792A10" w:rsidRPr="009C0119">
        <w:rPr>
          <w:sz w:val="22"/>
          <w:szCs w:val="22"/>
        </w:rPr>
        <w:t xml:space="preserve"> фонд): Открытый паевой инвестиционный фонд </w:t>
      </w:r>
      <w:r w:rsidR="00042788" w:rsidRPr="00042788">
        <w:rPr>
          <w:sz w:val="22"/>
          <w:szCs w:val="22"/>
        </w:rPr>
        <w:t xml:space="preserve">рыночных финансовых инструментов </w:t>
      </w:r>
      <w:r w:rsidR="00792A10" w:rsidRPr="009C0119">
        <w:rPr>
          <w:sz w:val="22"/>
          <w:szCs w:val="22"/>
        </w:rPr>
        <w:t xml:space="preserve">«ТКБ </w:t>
      </w:r>
      <w:r w:rsidR="006A4434">
        <w:rPr>
          <w:sz w:val="22"/>
          <w:szCs w:val="22"/>
        </w:rPr>
        <w:t>Инвестмент Партнерс</w:t>
      </w:r>
      <w:r w:rsidR="00792A10" w:rsidRPr="009C0119">
        <w:rPr>
          <w:sz w:val="22"/>
          <w:szCs w:val="22"/>
        </w:rPr>
        <w:t xml:space="preserve"> – Фонд </w:t>
      </w:r>
      <w:r w:rsidR="00AF3972" w:rsidRPr="009C0119">
        <w:rPr>
          <w:sz w:val="22"/>
          <w:szCs w:val="22"/>
        </w:rPr>
        <w:t>валютных облигаций</w:t>
      </w:r>
      <w:r w:rsidR="00792A10" w:rsidRPr="009C0119">
        <w:rPr>
          <w:sz w:val="22"/>
          <w:szCs w:val="22"/>
        </w:rPr>
        <w:t>».</w:t>
      </w:r>
    </w:p>
    <w:p w14:paraId="6AE6B41E" w14:textId="77777777" w:rsidR="00C86323" w:rsidRPr="009C0119" w:rsidRDefault="00792A10" w:rsidP="00792A10">
      <w:pPr>
        <w:ind w:firstLine="709"/>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Pr="009C0119">
        <w:rPr>
          <w:sz w:val="22"/>
          <w:szCs w:val="22"/>
          <w:lang w:val="en-US"/>
        </w:rPr>
        <w:t>Russia</w:t>
      </w:r>
      <w:r w:rsidRPr="009C0119">
        <w:rPr>
          <w:sz w:val="22"/>
          <w:szCs w:val="22"/>
        </w:rPr>
        <w:t xml:space="preserve"> </w:t>
      </w:r>
      <w:r w:rsidR="002C1AD8" w:rsidRPr="009C0119">
        <w:rPr>
          <w:sz w:val="22"/>
          <w:szCs w:val="22"/>
          <w:lang w:val="en-US"/>
        </w:rPr>
        <w:t>USD</w:t>
      </w:r>
      <w:r w:rsidRPr="009C0119">
        <w:rPr>
          <w:sz w:val="22"/>
          <w:szCs w:val="22"/>
        </w:rPr>
        <w:t>.</w:t>
      </w:r>
    </w:p>
    <w:p w14:paraId="2F98D46B" w14:textId="77777777" w:rsidR="00C86323" w:rsidRPr="009C0119" w:rsidRDefault="00C86323" w:rsidP="00C86323">
      <w:pPr>
        <w:ind w:firstLine="709"/>
        <w:jc w:val="both"/>
        <w:rPr>
          <w:sz w:val="22"/>
          <w:szCs w:val="22"/>
        </w:rPr>
      </w:pPr>
      <w:r w:rsidRPr="009C0119">
        <w:rPr>
          <w:sz w:val="22"/>
          <w:szCs w:val="22"/>
        </w:rPr>
        <w:t>2. </w:t>
      </w:r>
      <w:r w:rsidR="00792A10" w:rsidRPr="009C0119">
        <w:rPr>
          <w:sz w:val="22"/>
          <w:szCs w:val="22"/>
        </w:rPr>
        <w:t xml:space="preserve">Краткое название фонда: ОПИФ </w:t>
      </w:r>
      <w:r w:rsidR="00042788" w:rsidRPr="00042788">
        <w:rPr>
          <w:sz w:val="22"/>
          <w:szCs w:val="22"/>
        </w:rPr>
        <w:t xml:space="preserve">рыночных финансовых инструментов </w:t>
      </w:r>
      <w:r w:rsidR="00792A10" w:rsidRPr="009C0119">
        <w:rPr>
          <w:sz w:val="22"/>
          <w:szCs w:val="22"/>
        </w:rPr>
        <w:t>«Т</w:t>
      </w:r>
      <w:r w:rsidR="00AF3972" w:rsidRPr="009C0119">
        <w:rPr>
          <w:sz w:val="22"/>
          <w:szCs w:val="22"/>
        </w:rPr>
        <w:t xml:space="preserve">КБ </w:t>
      </w:r>
      <w:r w:rsidR="006A4434">
        <w:rPr>
          <w:sz w:val="22"/>
          <w:szCs w:val="22"/>
        </w:rPr>
        <w:t>Инвестмент Партнерс</w:t>
      </w:r>
      <w:r w:rsidR="00AF3972" w:rsidRPr="009C0119">
        <w:rPr>
          <w:sz w:val="22"/>
          <w:szCs w:val="22"/>
        </w:rPr>
        <w:t xml:space="preserve"> – Фонд валютных облигаций</w:t>
      </w:r>
      <w:r w:rsidR="00792A10" w:rsidRPr="009C0119">
        <w:rPr>
          <w:sz w:val="22"/>
          <w:szCs w:val="22"/>
        </w:rPr>
        <w:t>».</w:t>
      </w:r>
    </w:p>
    <w:p w14:paraId="1519C78B" w14:textId="77777777" w:rsidR="00C86323" w:rsidRPr="009C0119" w:rsidRDefault="00C86323" w:rsidP="00C86323">
      <w:pPr>
        <w:ind w:firstLine="720"/>
        <w:jc w:val="both"/>
        <w:rPr>
          <w:sz w:val="22"/>
          <w:szCs w:val="22"/>
        </w:rPr>
      </w:pPr>
      <w:bookmarkStart w:id="2" w:name="p_2"/>
      <w:bookmarkEnd w:id="2"/>
      <w:r w:rsidRPr="009C0119">
        <w:rPr>
          <w:sz w:val="22"/>
          <w:szCs w:val="22"/>
        </w:rPr>
        <w:t>3. Тип фонда - открытый.</w:t>
      </w:r>
    </w:p>
    <w:p w14:paraId="1908DB97" w14:textId="77777777" w:rsidR="00792A10" w:rsidRPr="009C0119" w:rsidRDefault="00C86323" w:rsidP="00792A10">
      <w:pPr>
        <w:ind w:firstLine="720"/>
        <w:jc w:val="both"/>
        <w:rPr>
          <w:sz w:val="22"/>
          <w:szCs w:val="22"/>
        </w:rPr>
      </w:pPr>
      <w:bookmarkStart w:id="3" w:name="p_3"/>
      <w:bookmarkEnd w:id="3"/>
      <w:r w:rsidRPr="009C0119">
        <w:rPr>
          <w:sz w:val="22"/>
          <w:szCs w:val="22"/>
        </w:rPr>
        <w:t>4. </w:t>
      </w:r>
      <w:r w:rsidR="00792A10" w:rsidRPr="009C0119">
        <w:rPr>
          <w:sz w:val="22"/>
          <w:szCs w:val="22"/>
        </w:rPr>
        <w:t xml:space="preserve">Полное фирменное наименование управляющей компании фонда (далее - управляющая компания): ТКБ </w:t>
      </w:r>
      <w:r w:rsidR="006A4434">
        <w:rPr>
          <w:sz w:val="22"/>
          <w:szCs w:val="22"/>
        </w:rPr>
        <w:t>Инвестмент Партнерс (А</w:t>
      </w:r>
      <w:r w:rsidR="00792A10" w:rsidRPr="009C0119">
        <w:rPr>
          <w:sz w:val="22"/>
          <w:szCs w:val="22"/>
        </w:rPr>
        <w:t>кционерное общество).</w:t>
      </w:r>
    </w:p>
    <w:p w14:paraId="03DCFD43" w14:textId="77777777" w:rsidR="00C86323" w:rsidRPr="009C0119" w:rsidRDefault="00792A10" w:rsidP="00792A10">
      <w:pPr>
        <w:tabs>
          <w:tab w:val="right" w:pos="9070"/>
        </w:tabs>
        <w:ind w:firstLine="720"/>
        <w:jc w:val="both"/>
        <w:rPr>
          <w:sz w:val="22"/>
          <w:szCs w:val="22"/>
        </w:rPr>
      </w:pPr>
      <w:r w:rsidRPr="009C0119">
        <w:rPr>
          <w:sz w:val="22"/>
          <w:szCs w:val="22"/>
        </w:rPr>
        <w:t>Сокращенное фирменное наимено</w:t>
      </w:r>
      <w:r w:rsidR="006A4434">
        <w:rPr>
          <w:sz w:val="22"/>
          <w:szCs w:val="22"/>
        </w:rPr>
        <w:t>вание управляющей компании: ТКБ Инвестмент Партнерс (</w:t>
      </w:r>
      <w:r w:rsidRPr="009C0119">
        <w:rPr>
          <w:sz w:val="22"/>
          <w:szCs w:val="22"/>
        </w:rPr>
        <w:t>АО).</w:t>
      </w:r>
    </w:p>
    <w:p w14:paraId="4FEC98CE" w14:textId="77777777" w:rsidR="00C86323" w:rsidRPr="009C0119" w:rsidRDefault="00C86323" w:rsidP="00C86323">
      <w:pPr>
        <w:ind w:firstLine="720"/>
        <w:jc w:val="both"/>
        <w:rPr>
          <w:sz w:val="22"/>
          <w:szCs w:val="22"/>
        </w:rPr>
      </w:pPr>
      <w:bookmarkStart w:id="4" w:name="p_4"/>
      <w:bookmarkEnd w:id="4"/>
      <w:r w:rsidRPr="009C0119">
        <w:rPr>
          <w:sz w:val="22"/>
          <w:szCs w:val="22"/>
        </w:rPr>
        <w:t>5. </w:t>
      </w:r>
      <w:bookmarkStart w:id="5" w:name="p_5"/>
      <w:bookmarkEnd w:id="5"/>
      <w:r w:rsidR="00792A10" w:rsidRPr="009C0119">
        <w:rPr>
          <w:sz w:val="22"/>
          <w:szCs w:val="22"/>
        </w:rPr>
        <w:t>Место нахождения управляющей компании: Российская Федерация, 191119, Санкт-Петербург, улица Марата, д. 69-71, лит. А.</w:t>
      </w:r>
      <w:r w:rsidRPr="009C0119">
        <w:rPr>
          <w:sz w:val="22"/>
          <w:szCs w:val="22"/>
        </w:rPr>
        <w:sym w:font="Symbol" w:char="F020"/>
      </w:r>
    </w:p>
    <w:p w14:paraId="42AEE9C8" w14:textId="77777777" w:rsidR="00C86323" w:rsidRPr="009C0119" w:rsidRDefault="00C86323" w:rsidP="00C86323">
      <w:pPr>
        <w:ind w:firstLine="720"/>
        <w:jc w:val="both"/>
        <w:rPr>
          <w:sz w:val="22"/>
          <w:szCs w:val="22"/>
        </w:rPr>
      </w:pPr>
      <w:r w:rsidRPr="009C0119">
        <w:rPr>
          <w:sz w:val="22"/>
          <w:szCs w:val="22"/>
        </w:rPr>
        <w:t>6. </w:t>
      </w:r>
      <w:r w:rsidR="00792A10" w:rsidRPr="009C0119">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792A10" w:rsidRPr="009C0119">
          <w:rPr>
            <w:sz w:val="22"/>
            <w:szCs w:val="22"/>
          </w:rPr>
          <w:t>2002 г</w:t>
        </w:r>
      </w:smartTag>
      <w:r w:rsidR="00792A10" w:rsidRPr="009C0119">
        <w:rPr>
          <w:sz w:val="22"/>
          <w:szCs w:val="22"/>
        </w:rPr>
        <w:t>. № 21</w:t>
      </w:r>
      <w:r w:rsidR="00792A10" w:rsidRPr="009C0119">
        <w:rPr>
          <w:sz w:val="22"/>
          <w:szCs w:val="22"/>
        </w:rPr>
        <w:noBreakHyphen/>
        <w:t>000</w:t>
      </w:r>
      <w:r w:rsidR="00792A10" w:rsidRPr="009C0119">
        <w:rPr>
          <w:sz w:val="22"/>
          <w:szCs w:val="22"/>
        </w:rPr>
        <w:noBreakHyphen/>
        <w:t xml:space="preserve">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w:t>
      </w:r>
      <w:r w:rsidR="006A4434">
        <w:rPr>
          <w:sz w:val="22"/>
          <w:szCs w:val="22"/>
        </w:rPr>
        <w:t>комиссией по рынку ценных бумаг</w:t>
      </w:r>
      <w:r w:rsidR="00792A10" w:rsidRPr="009C0119">
        <w:rPr>
          <w:sz w:val="22"/>
          <w:szCs w:val="22"/>
        </w:rPr>
        <w:t>.</w:t>
      </w:r>
    </w:p>
    <w:p w14:paraId="4B4B7A6B" w14:textId="77777777" w:rsidR="00C86323" w:rsidRPr="009C0119" w:rsidRDefault="00C86323" w:rsidP="00C86323">
      <w:pPr>
        <w:tabs>
          <w:tab w:val="right" w:pos="9070"/>
        </w:tabs>
        <w:ind w:firstLine="720"/>
        <w:jc w:val="both"/>
        <w:rPr>
          <w:sz w:val="22"/>
          <w:szCs w:val="22"/>
        </w:rPr>
      </w:pPr>
      <w:bookmarkStart w:id="6" w:name="p_6"/>
      <w:bookmarkEnd w:id="6"/>
      <w:r w:rsidRPr="009C0119">
        <w:rPr>
          <w:sz w:val="22"/>
          <w:szCs w:val="22"/>
        </w:rPr>
        <w:t xml:space="preserve">7. Полное фирменное наименование специализированного депозитария фонда (далее  -  специализированный депозитарий): </w:t>
      </w:r>
      <w:r w:rsidRPr="009C0119">
        <w:rPr>
          <w:spacing w:val="-1"/>
          <w:sz w:val="22"/>
          <w:szCs w:val="22"/>
        </w:rPr>
        <w:t>Закрытое акционерное общество “Первый Специализированный Депозитарий”</w:t>
      </w:r>
      <w:r w:rsidRPr="009C0119">
        <w:rPr>
          <w:sz w:val="22"/>
          <w:szCs w:val="22"/>
        </w:rPr>
        <w:t>.</w:t>
      </w:r>
    </w:p>
    <w:p w14:paraId="29A42FC4" w14:textId="77777777" w:rsidR="00C86323" w:rsidRPr="009C0119" w:rsidRDefault="00C86323" w:rsidP="00C86323">
      <w:pPr>
        <w:tabs>
          <w:tab w:val="right" w:pos="9070"/>
        </w:tabs>
        <w:ind w:firstLine="720"/>
        <w:jc w:val="both"/>
        <w:rPr>
          <w:sz w:val="22"/>
          <w:szCs w:val="22"/>
        </w:rPr>
      </w:pPr>
      <w:bookmarkStart w:id="7" w:name="p_7"/>
      <w:bookmarkEnd w:id="7"/>
      <w:r w:rsidRPr="009C0119">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9C0119">
          <w:rPr>
            <w:sz w:val="22"/>
            <w:szCs w:val="22"/>
          </w:rPr>
          <w:t>125167, г</w:t>
        </w:r>
      </w:smartTag>
      <w:r w:rsidRPr="009C0119">
        <w:rPr>
          <w:sz w:val="22"/>
          <w:szCs w:val="22"/>
        </w:rPr>
        <w:t>. Москва, ул. Восьмого марта 4-я, д. 6А.</w:t>
      </w:r>
    </w:p>
    <w:p w14:paraId="1AC94454" w14:textId="77777777" w:rsidR="00C86323" w:rsidRPr="009C0119" w:rsidRDefault="00C86323" w:rsidP="00C86323">
      <w:pPr>
        <w:autoSpaceDE w:val="0"/>
        <w:autoSpaceDN w:val="0"/>
        <w:adjustRightInd w:val="0"/>
        <w:ind w:firstLine="720"/>
        <w:jc w:val="both"/>
        <w:rPr>
          <w:sz w:val="22"/>
          <w:szCs w:val="22"/>
        </w:rPr>
      </w:pPr>
      <w:bookmarkStart w:id="8" w:name="p_8"/>
      <w:bookmarkEnd w:id="8"/>
      <w:r w:rsidRPr="009C0119">
        <w:rPr>
          <w:sz w:val="22"/>
          <w:szCs w:val="22"/>
        </w:rPr>
        <w:t>9. </w:t>
      </w:r>
      <w:bookmarkStart w:id="9" w:name="p_9"/>
      <w:bookmarkEnd w:id="9"/>
      <w:r w:rsidRPr="009C0119">
        <w:rPr>
          <w:sz w:val="22"/>
          <w:szCs w:val="22"/>
        </w:rPr>
        <w:t>Лицензия специализированного депозитария от 08 августа 1996 года № 22-000-1-00001, предоставленная Федеральной службой по финансовым рынкам.</w:t>
      </w:r>
    </w:p>
    <w:p w14:paraId="364F00FD" w14:textId="77777777" w:rsidR="00C86323" w:rsidRPr="009C0119" w:rsidRDefault="0030704B" w:rsidP="00C86323">
      <w:pPr>
        <w:tabs>
          <w:tab w:val="right" w:pos="9070"/>
        </w:tabs>
        <w:ind w:firstLine="720"/>
        <w:jc w:val="both"/>
        <w:rPr>
          <w:sz w:val="22"/>
          <w:szCs w:val="22"/>
        </w:rPr>
      </w:pPr>
      <w:bookmarkStart w:id="10" w:name="p_10"/>
      <w:bookmarkEnd w:id="10"/>
      <w:r w:rsidRPr="009C0119">
        <w:rPr>
          <w:sz w:val="22"/>
          <w:szCs w:val="22"/>
        </w:rPr>
        <w:t>1</w:t>
      </w:r>
      <w:r>
        <w:rPr>
          <w:sz w:val="22"/>
          <w:szCs w:val="22"/>
        </w:rPr>
        <w:t>0</w:t>
      </w:r>
      <w:r w:rsidR="00C86323" w:rsidRPr="009C0119">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C86323" w:rsidRPr="009C0119">
        <w:rPr>
          <w:spacing w:val="-1"/>
          <w:sz w:val="22"/>
          <w:szCs w:val="22"/>
        </w:rPr>
        <w:t>Закрытое акционерное общество “Первый Специализированный Депозитарий”</w:t>
      </w:r>
      <w:r w:rsidR="00C86323" w:rsidRPr="009C0119">
        <w:rPr>
          <w:sz w:val="22"/>
          <w:szCs w:val="22"/>
        </w:rPr>
        <w:t>.</w:t>
      </w:r>
    </w:p>
    <w:p w14:paraId="0FE5C5C7" w14:textId="77777777" w:rsidR="00C86323" w:rsidRPr="009C0119" w:rsidRDefault="0030704B" w:rsidP="00C86323">
      <w:pPr>
        <w:tabs>
          <w:tab w:val="right" w:pos="9070"/>
        </w:tabs>
        <w:ind w:firstLine="720"/>
        <w:jc w:val="both"/>
        <w:rPr>
          <w:sz w:val="22"/>
          <w:szCs w:val="22"/>
        </w:rPr>
      </w:pPr>
      <w:bookmarkStart w:id="11" w:name="p_11"/>
      <w:bookmarkEnd w:id="11"/>
      <w:r w:rsidRPr="009C0119">
        <w:rPr>
          <w:sz w:val="22"/>
          <w:szCs w:val="22"/>
        </w:rPr>
        <w:t>1</w:t>
      </w:r>
      <w:r>
        <w:rPr>
          <w:sz w:val="22"/>
          <w:szCs w:val="22"/>
        </w:rPr>
        <w:t>1</w:t>
      </w:r>
      <w:r w:rsidR="00C86323" w:rsidRPr="009C0119">
        <w:rPr>
          <w:sz w:val="22"/>
          <w:szCs w:val="22"/>
        </w:rPr>
        <w:t xml:space="preserve">. Место нахождения регистратора: </w:t>
      </w:r>
      <w:smartTag w:uri="urn:schemas-microsoft-com:office:smarttags" w:element="metricconverter">
        <w:smartTagPr>
          <w:attr w:name="ProductID" w:val="125167, г"/>
        </w:smartTagPr>
        <w:r w:rsidR="00C86323" w:rsidRPr="009C0119">
          <w:rPr>
            <w:sz w:val="22"/>
            <w:szCs w:val="22"/>
          </w:rPr>
          <w:t>125167, г</w:t>
        </w:r>
      </w:smartTag>
      <w:r w:rsidR="00C86323" w:rsidRPr="009C0119">
        <w:rPr>
          <w:sz w:val="22"/>
          <w:szCs w:val="22"/>
        </w:rPr>
        <w:t>. Москва, ул. Восьмого марта 4-я, д. 6А.</w:t>
      </w:r>
    </w:p>
    <w:p w14:paraId="7CE10AED" w14:textId="77777777" w:rsidR="00C86323" w:rsidRPr="009C0119" w:rsidRDefault="0030704B" w:rsidP="00C86323">
      <w:pPr>
        <w:autoSpaceDE w:val="0"/>
        <w:autoSpaceDN w:val="0"/>
        <w:adjustRightInd w:val="0"/>
        <w:ind w:firstLine="720"/>
        <w:jc w:val="both"/>
        <w:rPr>
          <w:sz w:val="22"/>
          <w:szCs w:val="22"/>
        </w:rPr>
      </w:pPr>
      <w:bookmarkStart w:id="12" w:name="p_12"/>
      <w:bookmarkEnd w:id="12"/>
      <w:r w:rsidRPr="009C0119">
        <w:rPr>
          <w:sz w:val="22"/>
          <w:szCs w:val="22"/>
        </w:rPr>
        <w:t>1</w:t>
      </w:r>
      <w:r>
        <w:rPr>
          <w:sz w:val="22"/>
          <w:szCs w:val="22"/>
        </w:rPr>
        <w:t>2</w:t>
      </w:r>
      <w:r w:rsidR="00C86323" w:rsidRPr="009C0119">
        <w:rPr>
          <w:sz w:val="22"/>
          <w:szCs w:val="22"/>
        </w:rPr>
        <w:t>. </w:t>
      </w:r>
      <w:bookmarkStart w:id="13" w:name="p_13"/>
      <w:bookmarkEnd w:id="13"/>
      <w:r w:rsidR="00C86323" w:rsidRPr="009C0119">
        <w:rPr>
          <w:sz w:val="22"/>
          <w:szCs w:val="22"/>
        </w:rPr>
        <w:t>Лицензия регистратора от 08 августа 1996 года № 22-000-1-00001, предоставленная Федеральной службой по финансовым рынкам.</w:t>
      </w:r>
    </w:p>
    <w:p w14:paraId="606D29AC" w14:textId="77777777" w:rsidR="00C86323" w:rsidRPr="009C0119" w:rsidRDefault="0030704B" w:rsidP="00C86323">
      <w:pPr>
        <w:ind w:firstLine="720"/>
        <w:jc w:val="both"/>
        <w:rPr>
          <w:sz w:val="22"/>
          <w:szCs w:val="22"/>
        </w:rPr>
      </w:pPr>
      <w:r w:rsidRPr="009C0119">
        <w:rPr>
          <w:sz w:val="22"/>
          <w:szCs w:val="22"/>
        </w:rPr>
        <w:t>1</w:t>
      </w:r>
      <w:r>
        <w:rPr>
          <w:sz w:val="22"/>
          <w:szCs w:val="22"/>
        </w:rPr>
        <w:t>3</w:t>
      </w:r>
      <w:r w:rsidR="00C86323" w:rsidRPr="009C0119">
        <w:rPr>
          <w:sz w:val="22"/>
          <w:szCs w:val="22"/>
        </w:rPr>
        <w:t>. </w:t>
      </w:r>
      <w:r w:rsidR="00EE0E8F" w:rsidRPr="002F6BCD">
        <w:rPr>
          <w:sz w:val="22"/>
          <w:szCs w:val="22"/>
        </w:rPr>
        <w:t>Исключен</w:t>
      </w:r>
      <w:r w:rsidR="00C86323" w:rsidRPr="001E435D">
        <w:rPr>
          <w:sz w:val="22"/>
          <w:szCs w:val="22"/>
        </w:rPr>
        <w:t>.</w:t>
      </w:r>
    </w:p>
    <w:p w14:paraId="56E483D3" w14:textId="77777777" w:rsidR="00C86323" w:rsidRPr="009C0119" w:rsidRDefault="0030704B" w:rsidP="00C86323">
      <w:pPr>
        <w:tabs>
          <w:tab w:val="right" w:pos="9070"/>
        </w:tabs>
        <w:ind w:firstLine="720"/>
        <w:jc w:val="both"/>
        <w:rPr>
          <w:sz w:val="22"/>
          <w:szCs w:val="22"/>
        </w:rPr>
      </w:pPr>
      <w:bookmarkStart w:id="14" w:name="p_14"/>
      <w:bookmarkEnd w:id="14"/>
      <w:r w:rsidRPr="009C0119">
        <w:rPr>
          <w:sz w:val="22"/>
          <w:szCs w:val="22"/>
        </w:rPr>
        <w:t>1</w:t>
      </w:r>
      <w:r>
        <w:rPr>
          <w:sz w:val="22"/>
          <w:szCs w:val="22"/>
        </w:rPr>
        <w:t>4</w:t>
      </w:r>
      <w:r w:rsidR="00C86323" w:rsidRPr="009C0119">
        <w:rPr>
          <w:sz w:val="22"/>
          <w:szCs w:val="22"/>
        </w:rPr>
        <w:t>. </w:t>
      </w:r>
      <w:bookmarkStart w:id="15" w:name="p_15"/>
      <w:bookmarkStart w:id="16" w:name="p_16"/>
      <w:bookmarkStart w:id="17" w:name="p_17"/>
      <w:bookmarkStart w:id="18" w:name="p_18"/>
      <w:bookmarkStart w:id="19" w:name="p_19"/>
      <w:bookmarkEnd w:id="15"/>
      <w:bookmarkEnd w:id="16"/>
      <w:bookmarkEnd w:id="17"/>
      <w:bookmarkEnd w:id="18"/>
      <w:bookmarkEnd w:id="19"/>
      <w:r w:rsidR="00EE0E8F" w:rsidRPr="002F6BCD">
        <w:rPr>
          <w:sz w:val="22"/>
          <w:szCs w:val="22"/>
        </w:rPr>
        <w:t>Исключен</w:t>
      </w:r>
      <w:r w:rsidR="00433BE1" w:rsidRPr="001E435D">
        <w:rPr>
          <w:spacing w:val="-1"/>
          <w:sz w:val="22"/>
          <w:szCs w:val="22"/>
        </w:rPr>
        <w:t>.</w:t>
      </w:r>
    </w:p>
    <w:p w14:paraId="17A2156A" w14:textId="77777777" w:rsidR="00C86323" w:rsidRPr="009C0119" w:rsidRDefault="0030704B" w:rsidP="00C86323">
      <w:pPr>
        <w:tabs>
          <w:tab w:val="right" w:pos="9070"/>
        </w:tabs>
        <w:ind w:firstLine="720"/>
        <w:jc w:val="both"/>
        <w:rPr>
          <w:sz w:val="22"/>
          <w:szCs w:val="22"/>
        </w:rPr>
      </w:pPr>
      <w:r w:rsidRPr="009C0119">
        <w:rPr>
          <w:sz w:val="22"/>
          <w:szCs w:val="22"/>
        </w:rPr>
        <w:t>1</w:t>
      </w:r>
      <w:r>
        <w:rPr>
          <w:sz w:val="22"/>
          <w:szCs w:val="22"/>
        </w:rPr>
        <w:t>5</w:t>
      </w:r>
      <w:r w:rsidR="00C86323" w:rsidRPr="009C0119">
        <w:rPr>
          <w:sz w:val="22"/>
          <w:szCs w:val="22"/>
        </w:rPr>
        <w:t>. Настоящие Правила определяют условия доверительного управления фондом.</w:t>
      </w:r>
    </w:p>
    <w:p w14:paraId="401C3C3B" w14:textId="77777777" w:rsidR="00C86323" w:rsidRPr="009C0119" w:rsidRDefault="00C86323" w:rsidP="00C86323">
      <w:pPr>
        <w:ind w:firstLine="720"/>
        <w:jc w:val="both"/>
        <w:rPr>
          <w:sz w:val="22"/>
          <w:szCs w:val="22"/>
        </w:rPr>
      </w:pPr>
      <w:r w:rsidRPr="009C0119">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163F6A2B"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9D8B915" w14:textId="77777777" w:rsidR="00C86323" w:rsidRPr="009C0119" w:rsidRDefault="0030704B" w:rsidP="00C86323">
      <w:pPr>
        <w:ind w:firstLine="720"/>
        <w:jc w:val="both"/>
        <w:rPr>
          <w:sz w:val="22"/>
          <w:szCs w:val="22"/>
        </w:rPr>
      </w:pPr>
      <w:bookmarkStart w:id="20" w:name="p_20"/>
      <w:bookmarkEnd w:id="20"/>
      <w:r w:rsidRPr="009C0119">
        <w:rPr>
          <w:sz w:val="22"/>
          <w:szCs w:val="22"/>
        </w:rPr>
        <w:t>1</w:t>
      </w:r>
      <w:r>
        <w:rPr>
          <w:sz w:val="22"/>
          <w:szCs w:val="22"/>
        </w:rPr>
        <w:t>6</w:t>
      </w:r>
      <w:r w:rsidR="00C86323" w:rsidRPr="009C0119">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2A411CB8" w14:textId="77777777" w:rsidR="00C86323" w:rsidRPr="009C0119" w:rsidRDefault="00C86323" w:rsidP="00C86323">
      <w:pPr>
        <w:ind w:firstLine="720"/>
        <w:jc w:val="both"/>
        <w:rPr>
          <w:sz w:val="22"/>
          <w:szCs w:val="22"/>
        </w:rPr>
      </w:pPr>
      <w:r w:rsidRPr="009C0119">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1EF77A44" w14:textId="77777777" w:rsidR="00C86323" w:rsidRPr="009C0119" w:rsidRDefault="0030704B" w:rsidP="00C86323">
      <w:pPr>
        <w:ind w:firstLine="720"/>
        <w:jc w:val="both"/>
        <w:rPr>
          <w:sz w:val="22"/>
          <w:szCs w:val="22"/>
        </w:rPr>
      </w:pPr>
      <w:bookmarkStart w:id="21" w:name="p_21"/>
      <w:bookmarkEnd w:id="21"/>
      <w:r w:rsidRPr="009C0119">
        <w:rPr>
          <w:sz w:val="22"/>
          <w:szCs w:val="22"/>
        </w:rPr>
        <w:t>1</w:t>
      </w:r>
      <w:r>
        <w:rPr>
          <w:sz w:val="22"/>
          <w:szCs w:val="22"/>
        </w:rPr>
        <w:t>7</w:t>
      </w:r>
      <w:r w:rsidR="00C86323" w:rsidRPr="009C0119">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171A37C1" w14:textId="77777777" w:rsidR="00C86323" w:rsidRPr="009C0119" w:rsidRDefault="0030704B" w:rsidP="00C86323">
      <w:pPr>
        <w:ind w:firstLine="720"/>
        <w:jc w:val="both"/>
        <w:rPr>
          <w:sz w:val="22"/>
          <w:szCs w:val="22"/>
        </w:rPr>
      </w:pPr>
      <w:bookmarkStart w:id="22" w:name="p_22"/>
      <w:bookmarkEnd w:id="22"/>
      <w:r w:rsidRPr="009C0119">
        <w:rPr>
          <w:sz w:val="22"/>
          <w:szCs w:val="22"/>
        </w:rPr>
        <w:lastRenderedPageBreak/>
        <w:t>1</w:t>
      </w:r>
      <w:r>
        <w:rPr>
          <w:sz w:val="22"/>
          <w:szCs w:val="22"/>
        </w:rPr>
        <w:t>8</w:t>
      </w:r>
      <w:r w:rsidR="00C86323" w:rsidRPr="009C0119">
        <w:rPr>
          <w:sz w:val="22"/>
          <w:szCs w:val="22"/>
        </w:rPr>
        <w:t>. </w:t>
      </w:r>
      <w:bookmarkStart w:id="23" w:name="p_23"/>
      <w:bookmarkEnd w:id="23"/>
      <w:r w:rsidR="00C86323" w:rsidRPr="009C0119">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63D9B1AA" w14:textId="77777777" w:rsidR="00C86323" w:rsidRPr="009C0119" w:rsidRDefault="0030704B" w:rsidP="00C86323">
      <w:pPr>
        <w:tabs>
          <w:tab w:val="left" w:pos="2700"/>
        </w:tabs>
        <w:ind w:firstLine="720"/>
        <w:jc w:val="both"/>
        <w:rPr>
          <w:sz w:val="22"/>
          <w:szCs w:val="22"/>
        </w:rPr>
      </w:pPr>
      <w:r>
        <w:rPr>
          <w:sz w:val="22"/>
          <w:szCs w:val="22"/>
        </w:rPr>
        <w:t>19</w:t>
      </w:r>
      <w:r w:rsidR="00C86323" w:rsidRPr="009C0119">
        <w:rPr>
          <w:sz w:val="22"/>
          <w:szCs w:val="22"/>
        </w:rPr>
        <w:t>. Дата окончания срока действия договора доверительного управления фондом: 30 октября 2022 года.</w:t>
      </w:r>
    </w:p>
    <w:p w14:paraId="3181BCB2" w14:textId="77777777" w:rsidR="00C86323" w:rsidRPr="00511534" w:rsidRDefault="00C86323" w:rsidP="00511534">
      <w:pPr>
        <w:autoSpaceDE w:val="0"/>
        <w:autoSpaceDN w:val="0"/>
        <w:adjustRightInd w:val="0"/>
        <w:ind w:firstLine="708"/>
        <w:jc w:val="both"/>
        <w:rPr>
          <w:sz w:val="22"/>
          <w:szCs w:val="22"/>
        </w:rPr>
      </w:pPr>
      <w:r w:rsidRPr="009C011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4078B700" w14:textId="77777777" w:rsidR="00C86323" w:rsidRPr="00B00843" w:rsidRDefault="00C86323" w:rsidP="00C86323">
      <w:pPr>
        <w:jc w:val="both"/>
        <w:rPr>
          <w:b/>
          <w:sz w:val="22"/>
          <w:szCs w:val="22"/>
        </w:rPr>
      </w:pPr>
    </w:p>
    <w:p w14:paraId="721162A0" w14:textId="77777777" w:rsidR="00C86323" w:rsidRPr="009C0119" w:rsidRDefault="0030704B" w:rsidP="00357B15">
      <w:pPr>
        <w:ind w:firstLine="720"/>
        <w:jc w:val="both"/>
        <w:rPr>
          <w:sz w:val="22"/>
          <w:szCs w:val="22"/>
        </w:rPr>
      </w:pPr>
      <w:bookmarkStart w:id="24" w:name="p_26"/>
      <w:bookmarkEnd w:id="24"/>
      <w:r w:rsidRPr="009C0119">
        <w:rPr>
          <w:sz w:val="22"/>
          <w:szCs w:val="22"/>
        </w:rPr>
        <w:t>2</w:t>
      </w:r>
      <w:r>
        <w:rPr>
          <w:sz w:val="22"/>
          <w:szCs w:val="22"/>
        </w:rPr>
        <w:t>0</w:t>
      </w:r>
      <w:r w:rsidR="00C86323" w:rsidRPr="009C011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200175FC" w14:textId="77777777" w:rsidR="00C86323" w:rsidRPr="009C0119" w:rsidRDefault="0030704B" w:rsidP="00C86323">
      <w:pPr>
        <w:ind w:firstLine="720"/>
        <w:jc w:val="both"/>
        <w:rPr>
          <w:sz w:val="22"/>
          <w:szCs w:val="22"/>
        </w:rPr>
      </w:pPr>
      <w:r w:rsidRPr="009C0119">
        <w:rPr>
          <w:sz w:val="22"/>
          <w:szCs w:val="22"/>
        </w:rPr>
        <w:t>2</w:t>
      </w:r>
      <w:r>
        <w:rPr>
          <w:sz w:val="22"/>
          <w:szCs w:val="22"/>
        </w:rPr>
        <w:t>1</w:t>
      </w:r>
      <w:r w:rsidR="00C86323" w:rsidRPr="009C0119">
        <w:rPr>
          <w:sz w:val="22"/>
          <w:szCs w:val="22"/>
        </w:rPr>
        <w:t>. Инвестиционная политика управляющей компании:</w:t>
      </w:r>
    </w:p>
    <w:p w14:paraId="731800B6" w14:textId="77777777"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EF2A50">
        <w:rPr>
          <w:sz w:val="22"/>
          <w:szCs w:val="22"/>
        </w:rPr>
        <w:t>,</w:t>
      </w:r>
      <w:r w:rsidR="00EF2A50" w:rsidRPr="00EF2A50">
        <w:rPr>
          <w:b/>
          <w:sz w:val="22"/>
          <w:szCs w:val="22"/>
        </w:rPr>
        <w:t xml:space="preserve"> </w:t>
      </w:r>
      <w:r w:rsidR="00EF2A50" w:rsidRPr="00EF2A50">
        <w:rPr>
          <w:sz w:val="22"/>
          <w:szCs w:val="22"/>
        </w:rPr>
        <w:t>в основном в облигации, номинированные в иностранной валюте</w:t>
      </w:r>
      <w:r w:rsidR="00EF2A50" w:rsidRPr="00BF7DE1">
        <w:rPr>
          <w:b/>
          <w:sz w:val="22"/>
          <w:szCs w:val="22"/>
        </w:rPr>
        <w:t>,</w:t>
      </w:r>
      <w:r w:rsidR="001E435D">
        <w:rPr>
          <w:sz w:val="22"/>
          <w:szCs w:val="22"/>
        </w:rPr>
        <w:t xml:space="preserve"> </w:t>
      </w:r>
      <w:r w:rsidR="001E435D" w:rsidRPr="001E435D">
        <w:rPr>
          <w:sz w:val="22"/>
          <w:szCs w:val="22"/>
        </w:rPr>
        <w:t>и краткосрочное вложение средств в производные финансовые инструменты (фьючерсные и опционные договоры (контракты)).</w:t>
      </w:r>
    </w:p>
    <w:p w14:paraId="7AE040D9" w14:textId="77777777" w:rsidR="00C86323" w:rsidRPr="001E435D" w:rsidRDefault="001E435D" w:rsidP="001E435D">
      <w:pPr>
        <w:jc w:val="both"/>
        <w:rPr>
          <w:sz w:val="22"/>
          <w:szCs w:val="22"/>
        </w:rPr>
      </w:pPr>
      <w:r w:rsidRPr="001E435D">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5" w:name="p_27"/>
      <w:bookmarkEnd w:id="25"/>
    </w:p>
    <w:p w14:paraId="0824B30E" w14:textId="77777777" w:rsidR="00C36FAD" w:rsidRPr="009C0119" w:rsidRDefault="0030704B" w:rsidP="0099048D">
      <w:pPr>
        <w:shd w:val="clear" w:color="auto" w:fill="FFFFFF"/>
        <w:tabs>
          <w:tab w:val="left" w:pos="5004"/>
        </w:tabs>
        <w:ind w:firstLine="709"/>
        <w:jc w:val="both"/>
        <w:rPr>
          <w:sz w:val="22"/>
          <w:szCs w:val="22"/>
        </w:rPr>
      </w:pPr>
      <w:r w:rsidRPr="009C0119">
        <w:rPr>
          <w:sz w:val="22"/>
          <w:szCs w:val="22"/>
        </w:rPr>
        <w:t>2</w:t>
      </w:r>
      <w:r>
        <w:rPr>
          <w:sz w:val="22"/>
          <w:szCs w:val="22"/>
        </w:rPr>
        <w:t>2</w:t>
      </w:r>
      <w:r w:rsidR="00C86323" w:rsidRPr="009C0119">
        <w:rPr>
          <w:sz w:val="22"/>
          <w:szCs w:val="22"/>
        </w:rPr>
        <w:t xml:space="preserve">. </w:t>
      </w:r>
      <w:r w:rsidR="00C36FAD" w:rsidRPr="009C0119">
        <w:rPr>
          <w:sz w:val="22"/>
          <w:szCs w:val="22"/>
        </w:rPr>
        <w:t>Объекты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6" w:name="sub_14211"/>
      <w:bookmarkStart w:id="27"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5455669F" w14:textId="4CDC0A0B" w:rsidR="000300CA"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22.1.7.1. </w:t>
      </w:r>
      <w:r w:rsidR="00AC6497" w:rsidRPr="00AC6497">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C6497">
        <w:rPr>
          <w:sz w:val="22"/>
          <w:szCs w:val="22"/>
          <w:lang w:eastAsia="ru-RU"/>
        </w:rPr>
        <w:t xml:space="preserve"> </w:t>
      </w:r>
      <w:r w:rsidRPr="001E435D">
        <w:rPr>
          <w:sz w:val="22"/>
          <w:szCs w:val="22"/>
          <w:lang w:eastAsia="ru-RU"/>
        </w:rPr>
        <w:t>первая буква – значение «E», вторая буква – значение «U», третья буква - значение «O» или «C», пятая буква – значение «S», или «</w:t>
      </w:r>
      <w:r w:rsidR="006035FB" w:rsidRPr="008139B3">
        <w:rPr>
          <w:sz w:val="22"/>
          <w:szCs w:val="22"/>
          <w:lang w:eastAsia="ru-RU"/>
        </w:rPr>
        <w:t>D</w:t>
      </w:r>
      <w:r w:rsidRPr="001E435D">
        <w:rPr>
          <w:sz w:val="22"/>
          <w:szCs w:val="22"/>
          <w:lang w:eastAsia="ru-RU"/>
        </w:rPr>
        <w:t>», или «</w:t>
      </w:r>
      <w:r w:rsidR="006035FB" w:rsidRPr="008139B3">
        <w:rPr>
          <w:sz w:val="22"/>
          <w:szCs w:val="22"/>
          <w:lang w:eastAsia="ru-RU"/>
        </w:rPr>
        <w:t>M</w:t>
      </w:r>
      <w:r w:rsidRPr="001E435D">
        <w:rPr>
          <w:sz w:val="22"/>
          <w:szCs w:val="22"/>
          <w:lang w:eastAsia="ru-RU"/>
        </w:rPr>
        <w:t>»;22.1.7.2.</w:t>
      </w:r>
      <w:r w:rsidR="00AC6497" w:rsidRPr="00AC6497">
        <w:t xml:space="preserve"> </w:t>
      </w:r>
      <w:r w:rsidR="00AC6497" w:rsidRPr="00AC6497">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1E435D">
        <w:rPr>
          <w:sz w:val="22"/>
          <w:szCs w:val="22"/>
          <w:lang w:eastAsia="ru-RU"/>
        </w:rPr>
        <w:t>первая буква – значение «С», третья буква – значение «О»</w:t>
      </w:r>
      <w:r w:rsidR="007201BB">
        <w:rPr>
          <w:sz w:val="22"/>
          <w:szCs w:val="22"/>
          <w:lang w:eastAsia="ru-RU"/>
        </w:rPr>
        <w:t xml:space="preserve">, </w:t>
      </w:r>
      <w:r w:rsidRPr="001E435D">
        <w:rPr>
          <w:sz w:val="22"/>
          <w:szCs w:val="22"/>
          <w:lang w:eastAsia="ru-RU"/>
        </w:rPr>
        <w:t xml:space="preserve"> </w:t>
      </w:r>
      <w:r w:rsidR="007201BB">
        <w:rPr>
          <w:sz w:val="22"/>
          <w:szCs w:val="22"/>
          <w:lang w:eastAsia="ru-RU"/>
        </w:rPr>
        <w:t>или</w:t>
      </w:r>
      <w:r w:rsidRPr="001E435D">
        <w:rPr>
          <w:sz w:val="22"/>
          <w:szCs w:val="22"/>
          <w:lang w:eastAsia="ru-RU"/>
        </w:rPr>
        <w:t xml:space="preserve"> «C», </w:t>
      </w:r>
      <w:r w:rsidR="007201BB">
        <w:rPr>
          <w:sz w:val="22"/>
          <w:szCs w:val="22"/>
          <w:lang w:eastAsia="ru-RU"/>
        </w:rPr>
        <w:t>или «М», или «</w:t>
      </w:r>
      <w:r w:rsidR="007201BB">
        <w:rPr>
          <w:sz w:val="22"/>
          <w:szCs w:val="22"/>
          <w:lang w:val="en-US" w:eastAsia="ru-RU"/>
        </w:rPr>
        <w:t>X</w:t>
      </w:r>
      <w:r w:rsidR="007201BB">
        <w:rPr>
          <w:sz w:val="22"/>
          <w:szCs w:val="22"/>
          <w:lang w:eastAsia="ru-RU"/>
        </w:rPr>
        <w:t xml:space="preserve">», </w:t>
      </w:r>
      <w:r w:rsidRPr="001E435D">
        <w:rPr>
          <w:sz w:val="22"/>
          <w:szCs w:val="22"/>
          <w:lang w:eastAsia="ru-RU"/>
        </w:rPr>
        <w:t>пятая буква – значение «B», или «D», или «K», или «L», или «М», или «V», или «</w:t>
      </w:r>
      <w:r w:rsidRPr="001E435D">
        <w:rPr>
          <w:sz w:val="22"/>
          <w:szCs w:val="22"/>
          <w:lang w:val="en-US" w:eastAsia="ru-RU"/>
        </w:rPr>
        <w:t>F</w:t>
      </w:r>
      <w:r w:rsidRPr="001E435D">
        <w:rPr>
          <w:sz w:val="22"/>
          <w:szCs w:val="22"/>
          <w:lang w:eastAsia="ru-RU"/>
        </w:rPr>
        <w:t>»</w:t>
      </w:r>
      <w:r w:rsidR="00E10075">
        <w:rPr>
          <w:b/>
          <w:sz w:val="22"/>
          <w:szCs w:val="22"/>
        </w:rPr>
        <w:t xml:space="preserve">, </w:t>
      </w:r>
      <w:r w:rsidR="00E10075" w:rsidRPr="008139B3">
        <w:t>или «Х», или «</w:t>
      </w:r>
      <w:r w:rsidR="00E10075" w:rsidRPr="008139B3">
        <w:rPr>
          <w:lang w:val="en-US"/>
        </w:rPr>
        <w:t>I</w:t>
      </w:r>
      <w:r w:rsidR="00E10075" w:rsidRPr="008139B3">
        <w:t>»</w:t>
      </w:r>
      <w:r w:rsidRPr="000300CA">
        <w:rPr>
          <w:sz w:val="22"/>
          <w:szCs w:val="22"/>
          <w:lang w:eastAsia="ru-RU"/>
        </w:rPr>
        <w:t>;</w:t>
      </w:r>
    </w:p>
    <w:p w14:paraId="6B4ED706" w14:textId="77777777" w:rsidR="001E435D" w:rsidRPr="001E435D" w:rsidRDefault="007A30C5" w:rsidP="00AB15BC">
      <w:pPr>
        <w:ind w:firstLine="567"/>
        <w:jc w:val="both"/>
        <w:rPr>
          <w:sz w:val="22"/>
          <w:szCs w:val="22"/>
          <w:lang w:eastAsia="ru-RU"/>
        </w:rPr>
      </w:pPr>
      <w:r w:rsidRPr="001E435D">
        <w:rPr>
          <w:sz w:val="22"/>
          <w:szCs w:val="22"/>
          <w:lang w:eastAsia="ru-RU"/>
        </w:rPr>
        <w:t>22.1.</w:t>
      </w:r>
      <w:r w:rsidR="001E435D" w:rsidRPr="001E435D">
        <w:rPr>
          <w:sz w:val="22"/>
          <w:szCs w:val="22"/>
          <w:lang w:eastAsia="ru-RU"/>
        </w:rPr>
        <w:t>8</w:t>
      </w:r>
      <w:r w:rsidRPr="001E435D">
        <w:rPr>
          <w:sz w:val="22"/>
          <w:szCs w:val="22"/>
          <w:lang w:eastAsia="ru-RU"/>
        </w:rPr>
        <w:t>. российские и иностранные депозитарные расписки на ценные бумаги, предусмотренные настоящим пунктом</w:t>
      </w:r>
      <w:r w:rsidR="001E435D" w:rsidRPr="001E435D">
        <w:rPr>
          <w:sz w:val="22"/>
          <w:szCs w:val="22"/>
          <w:lang w:eastAsia="ru-RU"/>
        </w:rPr>
        <w:t>;</w:t>
      </w:r>
    </w:p>
    <w:p w14:paraId="4A9BE549" w14:textId="77777777" w:rsidR="00042788" w:rsidRPr="001E435D" w:rsidRDefault="001E435D" w:rsidP="00AB15BC">
      <w:pPr>
        <w:ind w:firstLine="567"/>
        <w:jc w:val="both"/>
        <w:rPr>
          <w:sz w:val="22"/>
          <w:szCs w:val="22"/>
          <w:lang w:eastAsia="ru-RU"/>
        </w:rPr>
      </w:pPr>
      <w:r w:rsidRPr="001E435D">
        <w:rPr>
          <w:sz w:val="22"/>
          <w:szCs w:val="22"/>
          <w:lang w:eastAsia="ru-RU"/>
        </w:rPr>
        <w:t xml:space="preserve">22.1.9.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lastRenderedPageBreak/>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77777777"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415BB8A1"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77777777"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7777777" w:rsidR="00EE0E8F" w:rsidRPr="002F6BCD"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0085CE9" w14:textId="77777777" w:rsidR="001E435D" w:rsidRPr="001E435D" w:rsidRDefault="00EE0E8F" w:rsidP="001E435D">
      <w:pPr>
        <w:ind w:firstLine="567"/>
        <w:jc w:val="both"/>
        <w:rPr>
          <w:sz w:val="22"/>
          <w:szCs w:val="22"/>
        </w:rPr>
      </w:pPr>
      <w:r>
        <w:rPr>
          <w:sz w:val="22"/>
          <w:szCs w:val="22"/>
          <w:lang w:eastAsia="ru-RU"/>
        </w:rPr>
        <w:t xml:space="preserve">в)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77777777" w:rsidR="001E435D" w:rsidRPr="001E435D" w:rsidRDefault="00EE0E8F" w:rsidP="001E435D">
      <w:pPr>
        <w:ind w:firstLine="567"/>
        <w:jc w:val="both"/>
        <w:rPr>
          <w:sz w:val="22"/>
          <w:szCs w:val="22"/>
        </w:rPr>
      </w:pPr>
      <w:r>
        <w:rPr>
          <w:sz w:val="22"/>
          <w:szCs w:val="22"/>
        </w:rPr>
        <w:t>г</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r w:rsidR="00EE0E8F" w:rsidRPr="002F152B">
        <w:rPr>
          <w:sz w:val="22"/>
          <w:szCs w:val="22"/>
        </w:rPr>
        <w:t>Bovespa Index</w:t>
      </w:r>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Hang Seng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OMX Copenhagen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OMX Iceland 8</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Shanghai SE</w:t>
      </w:r>
      <w:r w:rsidRPr="001E435D">
        <w:rPr>
          <w:sz w:val="22"/>
          <w:szCs w:val="22"/>
          <w:lang w:val="en-US"/>
        </w:rPr>
        <w:t xml:space="preserve"> Composite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LuxX (</w:t>
      </w:r>
      <w:r w:rsidRPr="001E435D">
        <w:rPr>
          <w:sz w:val="22"/>
          <w:szCs w:val="22"/>
        </w:rPr>
        <w:t>Люксембург</w:t>
      </w:r>
      <w:r w:rsidRPr="001E435D">
        <w:rPr>
          <w:sz w:val="22"/>
          <w:szCs w:val="22"/>
          <w:lang w:val="en-US"/>
        </w:rPr>
        <w:t>),</w:t>
      </w:r>
    </w:p>
    <w:p w14:paraId="6299D9D3" w14:textId="77777777" w:rsidR="001E435D" w:rsidRPr="001E435D" w:rsidRDefault="001E435D" w:rsidP="001E435D">
      <w:pPr>
        <w:ind w:firstLine="567"/>
        <w:jc w:val="both"/>
        <w:rPr>
          <w:sz w:val="22"/>
          <w:szCs w:val="22"/>
          <w:lang w:val="en-US"/>
        </w:rPr>
      </w:pPr>
      <w:r w:rsidRPr="001E435D">
        <w:rPr>
          <w:sz w:val="22"/>
          <w:szCs w:val="22"/>
          <w:lang w:val="en-US"/>
        </w:rPr>
        <w:t>- IPC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t xml:space="preserve">- </w:t>
      </w:r>
      <w:r w:rsidR="002D7017" w:rsidRPr="000F0E9F">
        <w:rPr>
          <w:sz w:val="22"/>
          <w:szCs w:val="22"/>
        </w:rPr>
        <w:t>Индекс МосБиржи</w:t>
      </w:r>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PX Index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 xml:space="preserve"> (</w:t>
      </w:r>
      <w:r w:rsidRPr="001E435D">
        <w:rPr>
          <w:sz w:val="22"/>
          <w:szCs w:val="22"/>
        </w:rPr>
        <w:t>Швеция</w:t>
      </w:r>
      <w:r w:rsidRPr="002F6BCD">
        <w:rPr>
          <w:sz w:val="22"/>
          <w:szCs w:val="22"/>
          <w:lang w:val="en-US"/>
        </w:rPr>
        <w:t>),</w:t>
      </w:r>
    </w:p>
    <w:p w14:paraId="0DA1BCC0"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TALLINN</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2F6BCD" w:rsidRDefault="001E435D" w:rsidP="001E435D">
      <w:pPr>
        <w:ind w:firstLine="567"/>
        <w:jc w:val="both"/>
        <w:rPr>
          <w:sz w:val="22"/>
          <w:szCs w:val="22"/>
          <w:lang w:val="en-US" w:eastAsia="ru-RU"/>
        </w:rPr>
      </w:pPr>
      <w:r w:rsidRPr="002F6BCD">
        <w:rPr>
          <w:sz w:val="22"/>
          <w:szCs w:val="22"/>
          <w:lang w:val="en-US"/>
        </w:rPr>
        <w:t xml:space="preserve">- </w:t>
      </w:r>
      <w:r w:rsidRPr="001E435D">
        <w:rPr>
          <w:sz w:val="22"/>
          <w:szCs w:val="22"/>
          <w:lang w:val="en-US"/>
        </w:rPr>
        <w:t>Nikkei</w:t>
      </w:r>
      <w:r w:rsidRPr="002F6BCD">
        <w:rPr>
          <w:sz w:val="22"/>
          <w:szCs w:val="22"/>
          <w:lang w:val="en-US"/>
        </w:rPr>
        <w:t xml:space="preserve"> 225 (</w:t>
      </w:r>
      <w:r w:rsidRPr="001E435D">
        <w:rPr>
          <w:sz w:val="22"/>
          <w:szCs w:val="22"/>
        </w:rPr>
        <w:t>Япония</w:t>
      </w:r>
      <w:r w:rsidRPr="002F6BCD">
        <w:rPr>
          <w:sz w:val="22"/>
          <w:szCs w:val="22"/>
          <w:lang w:val="en-US"/>
        </w:rPr>
        <w:t>)</w:t>
      </w:r>
      <w:r w:rsidR="002D7017" w:rsidRPr="002F6BCD">
        <w:rPr>
          <w:sz w:val="22"/>
          <w:szCs w:val="22"/>
          <w:lang w:val="en-US" w:eastAsia="ru-RU"/>
        </w:rPr>
        <w:t>,</w:t>
      </w:r>
    </w:p>
    <w:p w14:paraId="39F26EB6" w14:textId="77777777" w:rsidR="00042788" w:rsidRPr="000F0E9F" w:rsidRDefault="002D7017" w:rsidP="001E435D">
      <w:pPr>
        <w:ind w:firstLine="567"/>
        <w:jc w:val="both"/>
        <w:rPr>
          <w:sz w:val="22"/>
          <w:szCs w:val="22"/>
        </w:rPr>
      </w:pPr>
      <w:r>
        <w:rPr>
          <w:sz w:val="22"/>
          <w:szCs w:val="22"/>
          <w:lang w:eastAsia="ru-RU"/>
        </w:rPr>
        <w:t xml:space="preserve">- </w:t>
      </w:r>
      <w:r w:rsidRPr="000F0E9F">
        <w:rPr>
          <w:sz w:val="22"/>
          <w:szCs w:val="22"/>
        </w:rPr>
        <w:t>Индекс МосБиржи голубых фишек (Россия)</w:t>
      </w:r>
      <w:r w:rsidR="00275619">
        <w:rPr>
          <w:sz w:val="22"/>
          <w:szCs w:val="22"/>
        </w:rPr>
        <w:t>.</w:t>
      </w: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0300CA">
      <w:pPr>
        <w:autoSpaceDE w:val="0"/>
        <w:autoSpaceDN w:val="0"/>
        <w:adjustRightInd w:val="0"/>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77777777" w:rsidR="00042788" w:rsidRPr="009265F8" w:rsidRDefault="00042788" w:rsidP="00042788">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77777777" w:rsidR="002019B9" w:rsidRDefault="002019B9" w:rsidP="002019B9">
      <w:pPr>
        <w:ind w:firstLine="567"/>
        <w:jc w:val="both"/>
        <w:rPr>
          <w:b/>
          <w:sz w:val="22"/>
          <w:szCs w:val="22"/>
        </w:rPr>
      </w:pPr>
      <w:r>
        <w:rPr>
          <w:sz w:val="22"/>
          <w:szCs w:val="22"/>
          <w:lang w:eastAsia="ru-RU"/>
        </w:rPr>
        <w:t xml:space="preserve">22.7. </w:t>
      </w:r>
      <w:r w:rsidRPr="002019B9">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77777777" w:rsidR="002C4BD0" w:rsidRDefault="002C4BD0" w:rsidP="002019B9">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w:t>
      </w:r>
      <w:r w:rsidR="008D73DE">
        <w:rPr>
          <w:sz w:val="22"/>
          <w:szCs w:val="22"/>
          <w:lang w:eastAsia="ru-RU"/>
        </w:rPr>
        <w:t xml:space="preserve"> </w:t>
      </w:r>
      <w:r>
        <w:rPr>
          <w:sz w:val="22"/>
          <w:szCs w:val="22"/>
          <w:lang w:eastAsia="ru-RU"/>
        </w:rPr>
        <w:t xml:space="preserve">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22D705BF" w14:textId="77777777" w:rsidR="00275619" w:rsidRPr="009F67EB" w:rsidRDefault="00275619" w:rsidP="002019B9">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E83BBE">
        <w:rPr>
          <w:sz w:val="22"/>
          <w:szCs w:val="22"/>
          <w:lang w:eastAsia="ru-RU"/>
        </w:rPr>
        <w:t>;</w:t>
      </w:r>
    </w:p>
    <w:p w14:paraId="71B40EF4" w14:textId="14995F5D"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14 (Четырнадцать) процентов стоимости активов фонда, с 1 июля </w:t>
      </w:r>
      <w:r w:rsidR="00E02E25" w:rsidRPr="00ED0967">
        <w:rPr>
          <w:sz w:val="22"/>
          <w:szCs w:val="22"/>
        </w:rPr>
        <w:t>202</w:t>
      </w:r>
      <w:r w:rsidR="00E02E25">
        <w:rPr>
          <w:sz w:val="22"/>
          <w:szCs w:val="22"/>
        </w:rPr>
        <w:t>1</w:t>
      </w:r>
      <w:r w:rsidR="00E02E25" w:rsidRPr="00ED0967">
        <w:rPr>
          <w:sz w:val="22"/>
          <w:szCs w:val="22"/>
        </w:rPr>
        <w:t xml:space="preserve"> </w:t>
      </w:r>
      <w:r w:rsidR="002D7017" w:rsidRPr="00ED0967">
        <w:rPr>
          <w:sz w:val="22"/>
          <w:szCs w:val="22"/>
        </w:rPr>
        <w:t xml:space="preserve">года - 13 (Тринадцать) процентов стоимости активов фонда, с 1 января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- 12 (Двенадцать) процентов стоимости активов фонда, с 1 июля </w:t>
      </w:r>
      <w:r w:rsidR="00E02E25" w:rsidRPr="00ED0967">
        <w:rPr>
          <w:sz w:val="22"/>
          <w:szCs w:val="22"/>
        </w:rPr>
        <w:t>202</w:t>
      </w:r>
      <w:r w:rsidR="00E02E25">
        <w:rPr>
          <w:sz w:val="22"/>
          <w:szCs w:val="22"/>
        </w:rPr>
        <w:t>2</w:t>
      </w:r>
      <w:r w:rsidR="00E02E25" w:rsidRPr="00ED0967">
        <w:rPr>
          <w:sz w:val="22"/>
          <w:szCs w:val="22"/>
        </w:rPr>
        <w:t xml:space="preserve"> </w:t>
      </w:r>
      <w:r w:rsidR="002D7017" w:rsidRPr="00ED0967">
        <w:rPr>
          <w:sz w:val="22"/>
          <w:szCs w:val="22"/>
        </w:rPr>
        <w:t xml:space="preserve">года - 11 (Одиннадцать) процентов стоимости активов фонда, а с 1 января </w:t>
      </w:r>
      <w:r w:rsidR="00E02E25" w:rsidRPr="00ED0967">
        <w:rPr>
          <w:sz w:val="22"/>
          <w:szCs w:val="22"/>
        </w:rPr>
        <w:t>202</w:t>
      </w:r>
      <w:r w:rsidR="00E02E25">
        <w:rPr>
          <w:sz w:val="22"/>
          <w:szCs w:val="22"/>
        </w:rPr>
        <w:t>3</w:t>
      </w:r>
      <w:r w:rsidR="00E02E25" w:rsidRPr="00ED0967">
        <w:rPr>
          <w:sz w:val="22"/>
          <w:szCs w:val="22"/>
        </w:rPr>
        <w:t xml:space="preserve"> </w:t>
      </w:r>
      <w:r w:rsidR="002D7017" w:rsidRPr="00ED0967">
        <w:rPr>
          <w:sz w:val="22"/>
          <w:szCs w:val="22"/>
        </w:rPr>
        <w:t>года - 10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5355985F"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 xml:space="preserve"> 14 (Четырнадцать) процентов стоимости активов фонда, с 1 июля </w:t>
      </w:r>
      <w:r w:rsidR="00E02E25" w:rsidRPr="00ED0967">
        <w:rPr>
          <w:sz w:val="22"/>
          <w:szCs w:val="22"/>
          <w:lang w:eastAsia="ru-RU"/>
        </w:rPr>
        <w:t>202</w:t>
      </w:r>
      <w:r w:rsidR="00E02E25">
        <w:rPr>
          <w:sz w:val="22"/>
          <w:szCs w:val="22"/>
          <w:lang w:eastAsia="ru-RU"/>
        </w:rPr>
        <w:t>1</w:t>
      </w:r>
      <w:r w:rsidR="00E02E25" w:rsidRPr="00ED0967">
        <w:rPr>
          <w:sz w:val="22"/>
          <w:szCs w:val="22"/>
          <w:lang w:eastAsia="ru-RU"/>
        </w:rPr>
        <w:t xml:space="preserve"> </w:t>
      </w:r>
      <w:r w:rsidR="00C27E6A" w:rsidRPr="00ED0967">
        <w:rPr>
          <w:sz w:val="22"/>
          <w:szCs w:val="22"/>
          <w:lang w:eastAsia="ru-RU"/>
        </w:rPr>
        <w:t xml:space="preserve">года - 13 (Тринадцать) процентов стоимости активов фонда, с 1 января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- 12 (Двенадцать) процентов стоимости активов фонда, с 1 июля </w:t>
      </w:r>
      <w:r w:rsidR="00E02E25" w:rsidRPr="00ED0967">
        <w:rPr>
          <w:sz w:val="22"/>
          <w:szCs w:val="22"/>
          <w:lang w:eastAsia="ru-RU"/>
        </w:rPr>
        <w:t>202</w:t>
      </w:r>
      <w:r w:rsidR="00E02E25">
        <w:rPr>
          <w:sz w:val="22"/>
          <w:szCs w:val="22"/>
          <w:lang w:eastAsia="ru-RU"/>
        </w:rPr>
        <w:t>2</w:t>
      </w:r>
      <w:r w:rsidR="00E02E25" w:rsidRPr="00ED0967">
        <w:rPr>
          <w:sz w:val="22"/>
          <w:szCs w:val="22"/>
          <w:lang w:eastAsia="ru-RU"/>
        </w:rPr>
        <w:t xml:space="preserve"> </w:t>
      </w:r>
      <w:r w:rsidR="00C27E6A" w:rsidRPr="00ED0967">
        <w:rPr>
          <w:sz w:val="22"/>
          <w:szCs w:val="22"/>
          <w:lang w:eastAsia="ru-RU"/>
        </w:rPr>
        <w:t xml:space="preserve">года - 11 (Одиннадцать) процентов стоимости активов фонда, а с 1 января </w:t>
      </w:r>
      <w:r w:rsidR="00E02E25" w:rsidRPr="00ED0967">
        <w:rPr>
          <w:sz w:val="22"/>
          <w:szCs w:val="22"/>
          <w:lang w:eastAsia="ru-RU"/>
        </w:rPr>
        <w:t>202</w:t>
      </w:r>
      <w:r w:rsidR="00E02E25">
        <w:rPr>
          <w:sz w:val="22"/>
          <w:szCs w:val="22"/>
          <w:lang w:eastAsia="ru-RU"/>
        </w:rPr>
        <w:t>3</w:t>
      </w:r>
      <w:r w:rsidR="00E02E25" w:rsidRPr="00ED0967">
        <w:rPr>
          <w:sz w:val="22"/>
          <w:szCs w:val="22"/>
          <w:lang w:eastAsia="ru-RU"/>
        </w:rPr>
        <w:t xml:space="preserve"> </w:t>
      </w:r>
      <w:r w:rsidR="00C27E6A" w:rsidRPr="00ED0967">
        <w:rPr>
          <w:sz w:val="22"/>
          <w:szCs w:val="22"/>
          <w:lang w:eastAsia="ru-RU"/>
        </w:rPr>
        <w:t>года - 10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77777777"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1"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2"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7777777" w:rsidR="002019B9" w:rsidRPr="002019B9" w:rsidRDefault="002019B9" w:rsidP="002019B9">
      <w:pPr>
        <w:ind w:firstLine="567"/>
        <w:jc w:val="both"/>
        <w:rPr>
          <w:sz w:val="22"/>
          <w:szCs w:val="22"/>
        </w:rPr>
      </w:pPr>
      <w:r w:rsidRPr="002019B9">
        <w:rPr>
          <w:sz w:val="22"/>
          <w:szCs w:val="22"/>
        </w:rPr>
        <w:t xml:space="preserve">Для целей настоящего пункта 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777777"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68CD7E0D" w14:textId="77777777" w:rsidR="00042788" w:rsidRPr="009265F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E6999C2" w14:textId="77777777" w:rsidR="00042788" w:rsidRPr="0099048D" w:rsidRDefault="00042788" w:rsidP="00042788">
      <w:pPr>
        <w:ind w:firstLine="567"/>
        <w:jc w:val="both"/>
        <w:rPr>
          <w:sz w:val="22"/>
          <w:szCs w:val="22"/>
          <w:lang w:eastAsia="ru-RU"/>
        </w:rPr>
      </w:pPr>
      <w:r w:rsidRPr="009265F8">
        <w:rPr>
          <w:sz w:val="22"/>
          <w:szCs w:val="22"/>
          <w:lang w:eastAsia="ru-RU"/>
        </w:rPr>
        <w:t xml:space="preserve">23.1.4. оценочная стоимость  паев (акций) иностранных инвестиционных фондов может составлять не </w:t>
      </w:r>
      <w:r w:rsidRPr="0099048D">
        <w:rPr>
          <w:sz w:val="22"/>
          <w:szCs w:val="22"/>
          <w:lang w:eastAsia="ru-RU"/>
        </w:rPr>
        <w:t>более 30 (Тридцати) процентов стоимости активов;</w:t>
      </w:r>
    </w:p>
    <w:p w14:paraId="243C6392" w14:textId="77777777" w:rsidR="002019B9" w:rsidRDefault="00042788" w:rsidP="00042788">
      <w:pPr>
        <w:ind w:firstLine="567"/>
        <w:jc w:val="both"/>
        <w:rPr>
          <w:sz w:val="22"/>
          <w:szCs w:val="22"/>
          <w:lang w:eastAsia="ru-RU"/>
        </w:rPr>
      </w:pPr>
      <w:r w:rsidRPr="0099048D">
        <w:rPr>
          <w:sz w:val="22"/>
          <w:szCs w:val="22"/>
          <w:lang w:eastAsia="ru-RU"/>
        </w:rPr>
        <w:t xml:space="preserve">23.1.5. </w:t>
      </w:r>
      <w:r w:rsidR="00B70F51" w:rsidRPr="0099048D">
        <w:rPr>
          <w:sz w:val="22"/>
          <w:szCs w:val="22"/>
          <w:lang w:eastAsia="ru-RU"/>
        </w:rPr>
        <w:t>оценочная стоимость денежных средств в рублях во вкладах (депозитах) в российских кредитных организациях и ценных бумаг, номинированных в рублях, в совокупности может составлять не более 25 (Двадцати пяти) процентов стоимости активов</w:t>
      </w:r>
      <w:r w:rsidR="002019B9">
        <w:rPr>
          <w:sz w:val="22"/>
          <w:szCs w:val="22"/>
          <w:lang w:eastAsia="ru-RU"/>
        </w:rPr>
        <w:t>;</w:t>
      </w:r>
    </w:p>
    <w:p w14:paraId="3BC4A571" w14:textId="77777777" w:rsidR="00042788" w:rsidRDefault="002019B9" w:rsidP="00042788">
      <w:pPr>
        <w:ind w:firstLine="567"/>
        <w:jc w:val="both"/>
        <w:rPr>
          <w:sz w:val="22"/>
          <w:szCs w:val="22"/>
          <w:lang w:eastAsia="ru-RU"/>
        </w:rPr>
      </w:pPr>
      <w:r>
        <w:rPr>
          <w:sz w:val="22"/>
          <w:szCs w:val="22"/>
          <w:lang w:eastAsia="ru-RU"/>
        </w:rPr>
        <w:t xml:space="preserve">23.1.6. </w:t>
      </w:r>
      <w:r w:rsidRPr="002019B9">
        <w:rPr>
          <w:sz w:val="22"/>
          <w:szCs w:val="22"/>
        </w:rPr>
        <w:t>оценочная стоимость ценных бумаг,</w:t>
      </w:r>
      <w:r w:rsidR="00EF2A50">
        <w:rPr>
          <w:sz w:val="22"/>
          <w:szCs w:val="22"/>
        </w:rPr>
        <w:t xml:space="preserve"> указанных в подпунктах 22.1.5 - </w:t>
      </w:r>
      <w:r w:rsidRPr="002019B9">
        <w:rPr>
          <w:sz w:val="22"/>
          <w:szCs w:val="22"/>
        </w:rPr>
        <w:t>22.1.</w:t>
      </w:r>
      <w:r w:rsidR="00EF2A50">
        <w:rPr>
          <w:sz w:val="22"/>
          <w:szCs w:val="22"/>
        </w:rPr>
        <w:t>7</w:t>
      </w:r>
      <w:r w:rsidRPr="002019B9">
        <w:rPr>
          <w:sz w:val="22"/>
          <w:szCs w:val="22"/>
        </w:rPr>
        <w:t xml:space="preserve"> пункта 22 настоящих Правил, </w:t>
      </w:r>
      <w:r w:rsidR="00EF2A50" w:rsidRPr="00D5291F">
        <w:rPr>
          <w:bCs/>
          <w:color w:val="000000" w:themeColor="text1"/>
          <w:sz w:val="22"/>
          <w:szCs w:val="22"/>
        </w:rPr>
        <w:t>иных ценных</w:t>
      </w:r>
      <w:r w:rsidR="00EF2A50" w:rsidRPr="00D5291F">
        <w:rPr>
          <w:color w:val="000000" w:themeColor="text1"/>
          <w:sz w:val="22"/>
          <w:szCs w:val="22"/>
          <w:lang w:eastAsia="ru-RU"/>
        </w:rPr>
        <w:t xml:space="preserve"> бумаг, номинированных в рублях</w:t>
      </w:r>
      <w:r w:rsidR="00EF2A50">
        <w:rPr>
          <w:rFonts w:asciiTheme="minorHAnsi" w:hAnsiTheme="minorHAnsi"/>
          <w:sz w:val="22"/>
          <w:szCs w:val="22"/>
        </w:rPr>
        <w:t>,</w:t>
      </w:r>
      <w:r w:rsidR="00D5291F">
        <w:rPr>
          <w:rFonts w:asciiTheme="minorHAnsi" w:hAnsiTheme="minorHAnsi"/>
          <w:sz w:val="22"/>
          <w:szCs w:val="22"/>
        </w:rPr>
        <w:t xml:space="preserve"> </w:t>
      </w:r>
      <w:r w:rsidRPr="002019B9">
        <w:rPr>
          <w:sz w:val="22"/>
          <w:szCs w:val="22"/>
        </w:rPr>
        <w:t xml:space="preserve">российских и иностранных депозитарных расписок на указанные ценные бумаги, </w:t>
      </w:r>
      <w:r w:rsidR="00D5291F" w:rsidRPr="00D5291F">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D5291F" w:rsidRPr="002019B9">
        <w:rPr>
          <w:sz w:val="22"/>
          <w:szCs w:val="22"/>
        </w:rPr>
        <w:t xml:space="preserve"> </w:t>
      </w:r>
      <w:r w:rsidRPr="002019B9">
        <w:rPr>
          <w:sz w:val="22"/>
          <w:szCs w:val="22"/>
        </w:rPr>
        <w:t xml:space="preserve">в совокупности может составлять не более </w:t>
      </w:r>
      <w:r w:rsidR="002D095C">
        <w:rPr>
          <w:sz w:val="22"/>
          <w:szCs w:val="22"/>
        </w:rPr>
        <w:t>2</w:t>
      </w:r>
      <w:r w:rsidRPr="002019B9">
        <w:rPr>
          <w:sz w:val="22"/>
          <w:szCs w:val="22"/>
        </w:rPr>
        <w:t>0 (Д</w:t>
      </w:r>
      <w:r w:rsidR="002D095C">
        <w:rPr>
          <w:sz w:val="22"/>
          <w:szCs w:val="22"/>
        </w:rPr>
        <w:t>вадца</w:t>
      </w:r>
      <w:r w:rsidRPr="002019B9">
        <w:rPr>
          <w:sz w:val="22"/>
          <w:szCs w:val="22"/>
        </w:rPr>
        <w:t>ти) процентов стоимости активов</w:t>
      </w:r>
      <w:r w:rsidR="00042788" w:rsidRPr="002019B9">
        <w:rPr>
          <w:sz w:val="22"/>
          <w:szCs w:val="22"/>
          <w:lang w:eastAsia="ru-RU"/>
        </w:rPr>
        <w:t>.</w:t>
      </w:r>
    </w:p>
    <w:p w14:paraId="020BABE2"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за исключением ценных бумаг, номинированных в рублях, или</w:t>
      </w:r>
      <w:r w:rsidRPr="00D5291F">
        <w:rPr>
          <w:color w:val="000000" w:themeColor="text1"/>
          <w:sz w:val="22"/>
          <w:szCs w:val="22"/>
          <w:lang w:eastAsia="ru-RU"/>
        </w:rPr>
        <w:t xml:space="preserve"> </w:t>
      </w:r>
      <w:r w:rsidRPr="00D5291F">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14CDA9B0"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 xml:space="preserve">Для целей настоящего пункта не учитываются </w:t>
      </w:r>
      <w:r w:rsidRPr="00D5291F">
        <w:rPr>
          <w:color w:val="000000" w:themeColor="text1"/>
          <w:sz w:val="22"/>
          <w:szCs w:val="22"/>
          <w:lang w:eastAsia="ru-RU"/>
        </w:rPr>
        <w:t>денежные средства в рублях и</w:t>
      </w:r>
      <w:r w:rsidRPr="00D5291F" w:rsidDel="00D17F67">
        <w:rPr>
          <w:color w:val="000000" w:themeColor="text1"/>
          <w:sz w:val="22"/>
          <w:szCs w:val="22"/>
          <w:lang w:eastAsia="ru-RU"/>
        </w:rPr>
        <w:t xml:space="preserve"> </w:t>
      </w:r>
      <w:r w:rsidRPr="00D5291F">
        <w:rPr>
          <w:color w:val="000000" w:themeColor="text1"/>
          <w:sz w:val="22"/>
          <w:szCs w:val="22"/>
          <w:lang w:eastAsia="ru-RU"/>
        </w:rPr>
        <w:t xml:space="preserve">в иностранной валюте на счетах в российских кредитных организациях, </w:t>
      </w:r>
      <w:r w:rsidR="00EF1D57" w:rsidRPr="0078359F">
        <w:rPr>
          <w:color w:val="000000" w:themeColor="text1"/>
          <w:sz w:val="22"/>
          <w:szCs w:val="22"/>
        </w:rPr>
        <w:t>в том числе</w:t>
      </w:r>
      <w:r w:rsidR="00EF1D57">
        <w:rPr>
          <w:b/>
          <w:color w:val="000000" w:themeColor="text1"/>
          <w:sz w:val="22"/>
          <w:szCs w:val="22"/>
        </w:rPr>
        <w:t xml:space="preserve"> </w:t>
      </w:r>
      <w:r w:rsidRPr="00D5291F">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30F37B57" w14:textId="77777777" w:rsidR="00D5291F" w:rsidRPr="00D5291F" w:rsidRDefault="00D5291F" w:rsidP="00D5291F">
      <w:pPr>
        <w:autoSpaceDE w:val="0"/>
        <w:autoSpaceDN w:val="0"/>
        <w:ind w:firstLine="567"/>
        <w:jc w:val="both"/>
        <w:rPr>
          <w:bCs/>
          <w:color w:val="000000" w:themeColor="text1"/>
          <w:sz w:val="22"/>
          <w:szCs w:val="22"/>
          <w:lang w:eastAsia="ru-RU"/>
        </w:rPr>
      </w:pPr>
      <w:r w:rsidRPr="00D5291F">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07CF7E25" w14:textId="77777777" w:rsidR="00D5291F" w:rsidRPr="00D5291F" w:rsidRDefault="00D5291F" w:rsidP="00E00093">
      <w:pPr>
        <w:tabs>
          <w:tab w:val="left" w:leader="hyphen" w:pos="567"/>
          <w:tab w:val="left" w:pos="2160"/>
          <w:tab w:val="left" w:pos="2880"/>
          <w:tab w:val="left" w:pos="3600"/>
        </w:tabs>
        <w:suppressAutoHyphens/>
        <w:autoSpaceDE w:val="0"/>
        <w:autoSpaceDN w:val="0"/>
        <w:spacing w:before="60" w:after="60"/>
        <w:ind w:firstLine="567"/>
        <w:jc w:val="both"/>
        <w:rPr>
          <w:rFonts w:asciiTheme="minorHAnsi" w:hAnsiTheme="minorHAnsi" w:cs="SchoolBook"/>
          <w:color w:val="000000" w:themeColor="text1"/>
          <w:kern w:val="20"/>
          <w:sz w:val="22"/>
          <w:szCs w:val="22"/>
          <w:lang w:eastAsia="ru-RU"/>
        </w:rPr>
      </w:pPr>
      <w:r w:rsidRPr="00D5291F">
        <w:rPr>
          <w:rFonts w:ascii="SchoolBook" w:hAnsi="SchoolBook" w:cs="SchoolBook"/>
          <w:bCs/>
          <w:color w:val="000000" w:themeColor="text1"/>
          <w:kern w:val="20"/>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6"/>
    <w:bookmarkEnd w:id="27"/>
    <w:p w14:paraId="37B2BED9" w14:textId="77777777" w:rsidR="009F6AE8" w:rsidRPr="009F6AE8" w:rsidRDefault="0030704B" w:rsidP="009F6AE8">
      <w:pPr>
        <w:shd w:val="clear" w:color="auto" w:fill="FFFFFF"/>
        <w:spacing w:before="60" w:after="60"/>
        <w:jc w:val="both"/>
        <w:rPr>
          <w:b/>
          <w:sz w:val="22"/>
          <w:szCs w:val="22"/>
        </w:rPr>
      </w:pPr>
      <w:r w:rsidRPr="009C0119">
        <w:rPr>
          <w:sz w:val="22"/>
          <w:szCs w:val="22"/>
        </w:rPr>
        <w:t>2</w:t>
      </w:r>
      <w:r>
        <w:rPr>
          <w:sz w:val="22"/>
          <w:szCs w:val="22"/>
        </w:rPr>
        <w:t>4</w:t>
      </w:r>
      <w:r w:rsidR="00C86323" w:rsidRPr="009C0119">
        <w:rPr>
          <w:sz w:val="22"/>
          <w:szCs w:val="22"/>
        </w:rPr>
        <w:t>. </w:t>
      </w:r>
      <w:bookmarkStart w:id="28" w:name="p_300"/>
      <w:bookmarkEnd w:id="28"/>
      <w:r w:rsidR="009F6AE8" w:rsidRPr="009F6AE8">
        <w:rPr>
          <w:sz w:val="22"/>
          <w:szCs w:val="22"/>
        </w:rPr>
        <w:t>Описание рисков, связанных с инвестированием:</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6530D384"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1D2F6857" w14:textId="77777777"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77777777" w:rsidR="009F6AE8" w:rsidRPr="009F6AE8" w:rsidRDefault="009F6AE8" w:rsidP="009F6AE8">
      <w:pPr>
        <w:ind w:firstLine="720"/>
        <w:jc w:val="both"/>
        <w:rPr>
          <w:rFonts w:eastAsia="Calibri"/>
          <w:sz w:val="22"/>
          <w:szCs w:val="22"/>
        </w:rPr>
      </w:pPr>
      <w:r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F6AE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77777777" w:rsidR="009F6AE8" w:rsidRPr="009F6AE8" w:rsidRDefault="009F6AE8" w:rsidP="009F6AE8">
      <w:pPr>
        <w:tabs>
          <w:tab w:val="num" w:pos="284"/>
        </w:tabs>
        <w:jc w:val="both"/>
        <w:rPr>
          <w:sz w:val="22"/>
          <w:szCs w:val="22"/>
        </w:rPr>
      </w:pPr>
      <w:r>
        <w:rPr>
          <w:sz w:val="22"/>
          <w:szCs w:val="22"/>
        </w:rPr>
        <w:tab/>
      </w:r>
      <w:r>
        <w:rPr>
          <w:sz w:val="22"/>
          <w:szCs w:val="22"/>
        </w:rPr>
        <w:tab/>
      </w:r>
      <w:r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260A092" w14:textId="77777777" w:rsidR="009F6AE8" w:rsidRPr="001E435D"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28A113C9" w14:textId="77777777" w:rsidR="00C86323" w:rsidRPr="009C0119" w:rsidRDefault="00C86323" w:rsidP="00C86323">
      <w:pPr>
        <w:jc w:val="both"/>
        <w:rPr>
          <w:sz w:val="22"/>
          <w:szCs w:val="22"/>
        </w:rPr>
      </w:pPr>
    </w:p>
    <w:p w14:paraId="4680D5AB" w14:textId="77777777" w:rsidR="00C86323" w:rsidRPr="009C0119" w:rsidRDefault="0030704B" w:rsidP="00C86323">
      <w:pPr>
        <w:ind w:firstLine="720"/>
        <w:jc w:val="both"/>
        <w:rPr>
          <w:sz w:val="22"/>
          <w:szCs w:val="22"/>
        </w:rPr>
      </w:pPr>
      <w:bookmarkStart w:id="29" w:name="p_30"/>
      <w:bookmarkEnd w:id="29"/>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C86323">
      <w:pPr>
        <w:ind w:firstLine="720"/>
        <w:jc w:val="both"/>
        <w:rPr>
          <w:sz w:val="22"/>
          <w:szCs w:val="22"/>
        </w:rPr>
      </w:pPr>
      <w:bookmarkStart w:id="30" w:name="p_31"/>
      <w:bookmarkEnd w:id="30"/>
      <w:r w:rsidRPr="009C0119">
        <w:rPr>
          <w:sz w:val="22"/>
          <w:szCs w:val="22"/>
        </w:rPr>
        <w:t>2</w:t>
      </w:r>
      <w:r>
        <w:rPr>
          <w:sz w:val="22"/>
          <w:szCs w:val="22"/>
        </w:rPr>
        <w:t>6</w:t>
      </w:r>
      <w:r w:rsidR="00C86323" w:rsidRPr="009C0119">
        <w:rPr>
          <w:sz w:val="22"/>
          <w:szCs w:val="22"/>
        </w:rPr>
        <w:t>. Управляющая компания:</w:t>
      </w:r>
    </w:p>
    <w:p w14:paraId="0DAA2B21" w14:textId="77777777" w:rsidR="00C86323" w:rsidRPr="009C0119" w:rsidRDefault="00C86323" w:rsidP="00C86323">
      <w:pPr>
        <w:ind w:firstLine="720"/>
        <w:jc w:val="both"/>
        <w:rPr>
          <w:sz w:val="22"/>
          <w:szCs w:val="22"/>
        </w:rPr>
      </w:pPr>
      <w:r w:rsidRPr="009C0119">
        <w:rPr>
          <w:sz w:val="22"/>
          <w:szCs w:val="22"/>
        </w:rPr>
        <w:t>1) без специальной доверенности осуществляет все права, удостоверенные ценными бумагами, составляющими фонд;</w:t>
      </w:r>
    </w:p>
    <w:p w14:paraId="54453879" w14:textId="77777777" w:rsidR="00C86323" w:rsidRPr="009C0119" w:rsidRDefault="00C86323" w:rsidP="00C86323">
      <w:pPr>
        <w:ind w:firstLine="720"/>
        <w:jc w:val="both"/>
        <w:rPr>
          <w:sz w:val="22"/>
          <w:szCs w:val="22"/>
        </w:rPr>
      </w:pPr>
      <w:r w:rsidRPr="009C011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7777777" w:rsidR="00C86323" w:rsidRPr="009C0119" w:rsidRDefault="00C86323" w:rsidP="00861DFC">
      <w:pPr>
        <w:ind w:firstLine="720"/>
        <w:jc w:val="both"/>
        <w:rPr>
          <w:sz w:val="22"/>
          <w:szCs w:val="22"/>
        </w:rPr>
      </w:pPr>
      <w:r w:rsidRPr="009C0119">
        <w:rPr>
          <w:sz w:val="22"/>
          <w:szCs w:val="22"/>
        </w:rPr>
        <w:t>3) </w:t>
      </w:r>
      <w:r w:rsidR="00C96C69">
        <w:rPr>
          <w:sz w:val="22"/>
          <w:szCs w:val="22"/>
        </w:rPr>
        <w:t xml:space="preserve"> </w:t>
      </w:r>
      <w:r w:rsidRPr="009C0119">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96C69">
        <w:rPr>
          <w:sz w:val="22"/>
          <w:szCs w:val="22"/>
        </w:rPr>
        <w:t>в сфере финансовых рынков</w:t>
      </w:r>
      <w:r w:rsidRPr="009C0119">
        <w:rPr>
          <w:sz w:val="22"/>
          <w:szCs w:val="22"/>
        </w:rPr>
        <w:t>;</w:t>
      </w:r>
    </w:p>
    <w:p w14:paraId="1F89FACE" w14:textId="77777777" w:rsidR="00C86323" w:rsidRPr="009C0119" w:rsidRDefault="008B241E" w:rsidP="00C86323">
      <w:pPr>
        <w:autoSpaceDE w:val="0"/>
        <w:autoSpaceDN w:val="0"/>
        <w:adjustRightInd w:val="0"/>
        <w:ind w:firstLine="708"/>
        <w:jc w:val="both"/>
        <w:rPr>
          <w:sz w:val="22"/>
          <w:szCs w:val="22"/>
        </w:rPr>
      </w:pPr>
      <w:r>
        <w:rPr>
          <w:sz w:val="22"/>
          <w:szCs w:val="22"/>
        </w:rPr>
        <w:t>4</w:t>
      </w:r>
      <w:r w:rsidR="00C86323" w:rsidRPr="009C0119">
        <w:rPr>
          <w:sz w:val="22"/>
          <w:szCs w:val="22"/>
        </w:rPr>
        <w:t xml:space="preserve">) вправе принять решение о прекращении фонда; </w:t>
      </w:r>
    </w:p>
    <w:p w14:paraId="0B67698F" w14:textId="77777777" w:rsidR="00C96C69" w:rsidRDefault="008B241E" w:rsidP="00C86323">
      <w:pPr>
        <w:autoSpaceDE w:val="0"/>
        <w:autoSpaceDN w:val="0"/>
        <w:adjustRightInd w:val="0"/>
        <w:ind w:firstLine="708"/>
        <w:jc w:val="both"/>
        <w:rPr>
          <w:sz w:val="22"/>
          <w:szCs w:val="22"/>
        </w:rPr>
      </w:pPr>
      <w:r>
        <w:rPr>
          <w:sz w:val="22"/>
          <w:szCs w:val="22"/>
        </w:rPr>
        <w:t>5</w:t>
      </w:r>
      <w:r w:rsidR="00C86323" w:rsidRPr="009C011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777777" w:rsidR="00C96C69" w:rsidRDefault="008B241E" w:rsidP="00C86323">
      <w:pPr>
        <w:autoSpaceDE w:val="0"/>
        <w:autoSpaceDN w:val="0"/>
        <w:adjustRightInd w:val="0"/>
        <w:ind w:firstLine="708"/>
        <w:jc w:val="both"/>
        <w:rPr>
          <w:sz w:val="22"/>
          <w:szCs w:val="22"/>
        </w:rPr>
      </w:pPr>
      <w:r>
        <w:rPr>
          <w:sz w:val="22"/>
          <w:szCs w:val="22"/>
        </w:rPr>
        <w:t>6</w:t>
      </w:r>
      <w:r w:rsidR="00C96C69">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E025409" w14:textId="77777777" w:rsidR="002019B9" w:rsidRDefault="008B241E" w:rsidP="00C86323">
      <w:pPr>
        <w:autoSpaceDE w:val="0"/>
        <w:autoSpaceDN w:val="0"/>
        <w:adjustRightInd w:val="0"/>
        <w:ind w:firstLine="708"/>
        <w:jc w:val="both"/>
        <w:rPr>
          <w:sz w:val="22"/>
          <w:szCs w:val="22"/>
        </w:rPr>
      </w:pPr>
      <w:r>
        <w:rPr>
          <w:sz w:val="22"/>
          <w:szCs w:val="22"/>
        </w:rPr>
        <w:t>7</w:t>
      </w:r>
      <w:r w:rsidR="00C96C69">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019B9">
        <w:rPr>
          <w:sz w:val="22"/>
          <w:szCs w:val="22"/>
        </w:rPr>
        <w:t>;</w:t>
      </w:r>
    </w:p>
    <w:p w14:paraId="2A5E9F5C" w14:textId="77777777" w:rsidR="00C86323" w:rsidRPr="009C0119" w:rsidRDefault="002019B9" w:rsidP="00C86323">
      <w:pPr>
        <w:autoSpaceDE w:val="0"/>
        <w:autoSpaceDN w:val="0"/>
        <w:adjustRightInd w:val="0"/>
        <w:ind w:firstLine="708"/>
        <w:jc w:val="both"/>
        <w:rPr>
          <w:sz w:val="22"/>
          <w:szCs w:val="22"/>
        </w:rPr>
      </w:pPr>
      <w:r>
        <w:rPr>
          <w:sz w:val="22"/>
          <w:szCs w:val="22"/>
        </w:rPr>
        <w:t xml:space="preserve">8) </w:t>
      </w:r>
      <w:r w:rsidRPr="002019B9">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C86323">
      <w:pPr>
        <w:ind w:firstLine="720"/>
        <w:jc w:val="both"/>
        <w:rPr>
          <w:sz w:val="22"/>
          <w:szCs w:val="22"/>
        </w:rPr>
      </w:pPr>
      <w:bookmarkStart w:id="31" w:name="p_32"/>
      <w:bookmarkEnd w:id="31"/>
      <w:r w:rsidRPr="009C0119">
        <w:rPr>
          <w:sz w:val="22"/>
          <w:szCs w:val="22"/>
        </w:rPr>
        <w:t>2</w:t>
      </w:r>
      <w:r>
        <w:rPr>
          <w:sz w:val="22"/>
          <w:szCs w:val="22"/>
        </w:rPr>
        <w:t>7</w:t>
      </w:r>
      <w:r w:rsidR="00C86323" w:rsidRPr="009C0119">
        <w:rPr>
          <w:sz w:val="22"/>
          <w:szCs w:val="22"/>
        </w:rPr>
        <w:t>. Управляющая компания обязана:</w:t>
      </w:r>
    </w:p>
    <w:p w14:paraId="2414DE85" w14:textId="77777777" w:rsidR="00C86323" w:rsidRDefault="00C86323" w:rsidP="00C86323">
      <w:pPr>
        <w:ind w:firstLine="720"/>
        <w:jc w:val="both"/>
        <w:rPr>
          <w:sz w:val="22"/>
          <w:szCs w:val="22"/>
        </w:rPr>
      </w:pPr>
      <w:r w:rsidRPr="009C011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96C69">
        <w:rPr>
          <w:sz w:val="22"/>
          <w:szCs w:val="22"/>
        </w:rPr>
        <w:t>в сфере финансовых рынков</w:t>
      </w:r>
      <w:r w:rsidRPr="009C0119">
        <w:rPr>
          <w:sz w:val="22"/>
          <w:szCs w:val="22"/>
        </w:rPr>
        <w:t xml:space="preserve"> и настоящими Правилами;</w:t>
      </w:r>
    </w:p>
    <w:p w14:paraId="4FA95EDF" w14:textId="78413ABE" w:rsidR="0080418A" w:rsidRPr="009C0119" w:rsidRDefault="006035FB" w:rsidP="00C86323">
      <w:pPr>
        <w:ind w:firstLine="720"/>
        <w:jc w:val="both"/>
        <w:rPr>
          <w:sz w:val="22"/>
          <w:szCs w:val="22"/>
        </w:rPr>
      </w:pPr>
      <w:r w:rsidRPr="008139B3">
        <w:rPr>
          <w:sz w:val="22"/>
          <w:szCs w:val="22"/>
        </w:rPr>
        <w:t xml:space="preserve">2) при осуществлении доверительного управления </w:t>
      </w:r>
      <w:r w:rsidR="0080418A">
        <w:rPr>
          <w:sz w:val="22"/>
          <w:szCs w:val="22"/>
        </w:rPr>
        <w:t>ф</w:t>
      </w:r>
      <w:r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79778A06" w:rsidR="00C86323" w:rsidRPr="009C0119" w:rsidRDefault="006035FB" w:rsidP="00C86323">
      <w:pPr>
        <w:ind w:firstLine="720"/>
        <w:jc w:val="both"/>
        <w:rPr>
          <w:sz w:val="22"/>
          <w:szCs w:val="22"/>
        </w:rPr>
      </w:pPr>
      <w:r w:rsidRPr="008139B3">
        <w:rPr>
          <w:sz w:val="22"/>
          <w:szCs w:val="22"/>
        </w:rPr>
        <w:t>3</w:t>
      </w:r>
      <w:r w:rsidR="00C86323" w:rsidRPr="009C0119">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14:paraId="0FEB3097" w14:textId="79F703E2" w:rsidR="00C86323" w:rsidRPr="009C0119" w:rsidRDefault="006035FB" w:rsidP="00C86323">
      <w:pPr>
        <w:ind w:firstLine="720"/>
        <w:jc w:val="both"/>
        <w:rPr>
          <w:sz w:val="22"/>
          <w:szCs w:val="22"/>
        </w:rPr>
      </w:pPr>
      <w:r w:rsidRPr="008139B3">
        <w:rPr>
          <w:sz w:val="22"/>
          <w:szCs w:val="22"/>
        </w:rPr>
        <w:t>4</w:t>
      </w:r>
      <w:r w:rsidR="00C86323" w:rsidRPr="009C0119">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в том числе нормативными актами в сфере финансовых рынков,</w:t>
      </w:r>
      <w:r w:rsidR="00C86323" w:rsidRPr="009C0119">
        <w:rPr>
          <w:sz w:val="22"/>
          <w:szCs w:val="22"/>
        </w:rPr>
        <w:t xml:space="preserve"> не предусмотрено иное;</w:t>
      </w:r>
    </w:p>
    <w:p w14:paraId="4CB3B904" w14:textId="145CF11C" w:rsidR="00C96C69" w:rsidRDefault="006035FB" w:rsidP="00C86323">
      <w:pPr>
        <w:ind w:firstLine="720"/>
        <w:jc w:val="both"/>
        <w:rPr>
          <w:sz w:val="22"/>
          <w:szCs w:val="22"/>
        </w:rPr>
      </w:pPr>
      <w:r w:rsidRPr="008139B3">
        <w:rPr>
          <w:sz w:val="22"/>
          <w:szCs w:val="22"/>
        </w:rPr>
        <w:t>5</w:t>
      </w:r>
      <w:r w:rsidR="00C86323" w:rsidRPr="009C011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25CDB615" w14:textId="4C9A8A53" w:rsidR="00C96C69" w:rsidRDefault="006035FB" w:rsidP="00C86323">
      <w:pPr>
        <w:ind w:firstLine="720"/>
        <w:jc w:val="both"/>
        <w:rPr>
          <w:sz w:val="22"/>
          <w:szCs w:val="22"/>
        </w:rPr>
      </w:pPr>
      <w:r w:rsidRPr="008139B3">
        <w:rPr>
          <w:sz w:val="22"/>
          <w:szCs w:val="22"/>
        </w:rPr>
        <w:t>6</w:t>
      </w:r>
      <w:r w:rsidR="00C96C69">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FCEFF1F" w14:textId="5FB9731C" w:rsidR="00C86323" w:rsidRPr="009C0119" w:rsidRDefault="00B73E8D" w:rsidP="00C86323">
      <w:pPr>
        <w:ind w:firstLine="720"/>
        <w:jc w:val="both"/>
        <w:rPr>
          <w:sz w:val="22"/>
          <w:szCs w:val="22"/>
        </w:rPr>
      </w:pPr>
      <w:r w:rsidRPr="008139B3">
        <w:rPr>
          <w:sz w:val="22"/>
          <w:szCs w:val="22"/>
        </w:rPr>
        <w:t>7</w:t>
      </w:r>
      <w:r w:rsidR="00C96C69">
        <w:rPr>
          <w:sz w:val="22"/>
          <w:szCs w:val="22"/>
        </w:rPr>
        <w:t>) раскрывать отчеты, требования к которым устанавливаются Банком России</w:t>
      </w:r>
      <w:r w:rsidR="00C86323" w:rsidRPr="009C0119">
        <w:rPr>
          <w:sz w:val="22"/>
          <w:szCs w:val="22"/>
        </w:rPr>
        <w:t xml:space="preserve">. </w:t>
      </w:r>
    </w:p>
    <w:p w14:paraId="231E2AA5" w14:textId="77777777" w:rsidR="00C86323" w:rsidRPr="009C0119" w:rsidRDefault="0030704B" w:rsidP="00C86323">
      <w:pPr>
        <w:ind w:firstLine="720"/>
        <w:jc w:val="both"/>
        <w:rPr>
          <w:sz w:val="22"/>
          <w:szCs w:val="22"/>
        </w:rPr>
      </w:pPr>
      <w:bookmarkStart w:id="32" w:name="p_33"/>
      <w:bookmarkEnd w:id="32"/>
      <w:r w:rsidRPr="009C0119">
        <w:rPr>
          <w:sz w:val="22"/>
          <w:szCs w:val="22"/>
        </w:rPr>
        <w:t>2</w:t>
      </w:r>
      <w:r>
        <w:rPr>
          <w:sz w:val="22"/>
          <w:szCs w:val="22"/>
        </w:rPr>
        <w:t>8</w:t>
      </w:r>
      <w:r w:rsidR="00C86323" w:rsidRPr="009C0119">
        <w:rPr>
          <w:sz w:val="22"/>
          <w:szCs w:val="22"/>
        </w:rPr>
        <w:t>. Управляющая компания не вправе:</w:t>
      </w:r>
    </w:p>
    <w:p w14:paraId="5756C25F" w14:textId="77777777" w:rsidR="00C86323" w:rsidRPr="009C0119" w:rsidRDefault="00433BE1" w:rsidP="00C86323">
      <w:pPr>
        <w:ind w:firstLine="720"/>
        <w:jc w:val="both"/>
        <w:rPr>
          <w:sz w:val="22"/>
          <w:szCs w:val="22"/>
        </w:rPr>
      </w:pPr>
      <w:r>
        <w:rPr>
          <w:sz w:val="22"/>
          <w:szCs w:val="22"/>
        </w:rPr>
        <w:t>28.1.</w:t>
      </w:r>
      <w:r w:rsidR="00C86323" w:rsidRPr="009C0119">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2</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3</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4</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6826A6A" w14:textId="77777777" w:rsidR="00C86323" w:rsidRPr="009C0119" w:rsidRDefault="00433BE1" w:rsidP="00C86323">
      <w:pPr>
        <w:ind w:firstLine="720"/>
        <w:jc w:val="both"/>
        <w:rPr>
          <w:sz w:val="22"/>
          <w:szCs w:val="22"/>
        </w:rPr>
      </w:pPr>
      <w:r>
        <w:rPr>
          <w:sz w:val="22"/>
          <w:szCs w:val="22"/>
        </w:rPr>
        <w:t>28.</w:t>
      </w:r>
      <w:r w:rsidR="00C86323" w:rsidRPr="009C0119">
        <w:rPr>
          <w:sz w:val="22"/>
          <w:szCs w:val="22"/>
        </w:rPr>
        <w:t>5</w:t>
      </w:r>
      <w:r>
        <w:rPr>
          <w:sz w:val="22"/>
          <w:szCs w:val="22"/>
        </w:rPr>
        <w:t>.</w:t>
      </w:r>
      <w:r w:rsidR="00C86323" w:rsidRPr="009C0119">
        <w:rPr>
          <w:sz w:val="22"/>
          <w:szCs w:val="22"/>
        </w:rPr>
        <w:t> совершать следующие сделки или давать поручения на совершение следующих сделок:</w:t>
      </w:r>
    </w:p>
    <w:p w14:paraId="54390E64" w14:textId="77777777" w:rsidR="00C86323" w:rsidRPr="009C0119" w:rsidRDefault="00433BE1" w:rsidP="00C86323">
      <w:pPr>
        <w:ind w:firstLine="720"/>
        <w:jc w:val="both"/>
        <w:rPr>
          <w:sz w:val="22"/>
          <w:szCs w:val="22"/>
        </w:rPr>
      </w:pPr>
      <w:r>
        <w:rPr>
          <w:sz w:val="22"/>
          <w:szCs w:val="22"/>
        </w:rPr>
        <w:t xml:space="preserve">28.5.1. </w:t>
      </w:r>
      <w:r w:rsidR="00C86323" w:rsidRPr="009C0119">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6C69">
        <w:rPr>
          <w:sz w:val="22"/>
          <w:szCs w:val="22"/>
        </w:rPr>
        <w:t>в сфере финансовых рынков</w:t>
      </w:r>
      <w:r w:rsidR="00C86323" w:rsidRPr="009C0119">
        <w:rPr>
          <w:sz w:val="22"/>
          <w:szCs w:val="22"/>
        </w:rPr>
        <w:t>, инвестиционной декларацией фонда;</w:t>
      </w:r>
    </w:p>
    <w:p w14:paraId="2BEA00C6" w14:textId="77777777" w:rsidR="00C86323" w:rsidRPr="009C0119" w:rsidRDefault="00433BE1" w:rsidP="00C86323">
      <w:pPr>
        <w:ind w:firstLine="720"/>
        <w:jc w:val="both"/>
        <w:rPr>
          <w:sz w:val="22"/>
          <w:szCs w:val="22"/>
        </w:rPr>
      </w:pPr>
      <w:r>
        <w:rPr>
          <w:sz w:val="22"/>
          <w:szCs w:val="22"/>
        </w:rPr>
        <w:t xml:space="preserve">28.5.2. </w:t>
      </w:r>
      <w:r w:rsidR="00C86323" w:rsidRPr="009C0119">
        <w:rPr>
          <w:sz w:val="22"/>
          <w:szCs w:val="22"/>
        </w:rPr>
        <w:t>сделки по безвозмездному отчуждению имущества, составляющего фонд;</w:t>
      </w:r>
    </w:p>
    <w:p w14:paraId="4B2C7BBA" w14:textId="77777777" w:rsidR="00C86323" w:rsidRPr="009C0119" w:rsidRDefault="00433BE1" w:rsidP="00C86323">
      <w:pPr>
        <w:ind w:firstLine="720"/>
        <w:jc w:val="both"/>
        <w:rPr>
          <w:sz w:val="22"/>
          <w:szCs w:val="22"/>
        </w:rPr>
      </w:pPr>
      <w:r>
        <w:rPr>
          <w:sz w:val="22"/>
          <w:szCs w:val="22"/>
        </w:rPr>
        <w:t xml:space="preserve">28.5.3. </w:t>
      </w:r>
      <w:r w:rsidR="00C86323" w:rsidRPr="009C0119">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77777777" w:rsidR="00C86323" w:rsidRPr="009C0119" w:rsidRDefault="00433BE1" w:rsidP="00C86323">
      <w:pPr>
        <w:ind w:firstLine="720"/>
        <w:jc w:val="both"/>
        <w:rPr>
          <w:sz w:val="22"/>
          <w:szCs w:val="22"/>
        </w:rPr>
      </w:pPr>
      <w:r>
        <w:rPr>
          <w:sz w:val="22"/>
          <w:szCs w:val="22"/>
        </w:rPr>
        <w:t xml:space="preserve">28.5.4. </w:t>
      </w:r>
      <w:r w:rsidR="00C86323" w:rsidRPr="009C0119">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7777777" w:rsidR="00C86323" w:rsidRPr="009C0119" w:rsidRDefault="00433BE1" w:rsidP="00C86323">
      <w:pPr>
        <w:ind w:firstLine="720"/>
        <w:jc w:val="both"/>
        <w:rPr>
          <w:sz w:val="22"/>
          <w:szCs w:val="22"/>
        </w:rPr>
      </w:pPr>
      <w:r>
        <w:rPr>
          <w:sz w:val="22"/>
          <w:szCs w:val="22"/>
        </w:rPr>
        <w:t xml:space="preserve">28.5.5. </w:t>
      </w:r>
      <w:r w:rsidR="00C86323" w:rsidRPr="009C0119">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77777777" w:rsidR="00B834E6" w:rsidRDefault="003F2DE8" w:rsidP="00357B15">
      <w:pPr>
        <w:autoSpaceDE w:val="0"/>
        <w:autoSpaceDN w:val="0"/>
        <w:adjustRightInd w:val="0"/>
        <w:ind w:firstLine="709"/>
        <w:jc w:val="both"/>
        <w:rPr>
          <w:sz w:val="22"/>
          <w:szCs w:val="22"/>
        </w:rPr>
      </w:pPr>
      <w:r>
        <w:rPr>
          <w:sz w:val="22"/>
          <w:szCs w:val="22"/>
        </w:rPr>
        <w:t xml:space="preserve">28.5.6. </w:t>
      </w:r>
      <w:r w:rsidR="00C86323" w:rsidRPr="009C0119">
        <w:rPr>
          <w:sz w:val="22"/>
          <w:szCs w:val="22"/>
        </w:rPr>
        <w:t>сделки репо, подлежащие исполнению за счет имущества фонда;</w:t>
      </w:r>
    </w:p>
    <w:p w14:paraId="046F0C17" w14:textId="77777777" w:rsidR="00C7150B" w:rsidRPr="008139B3" w:rsidRDefault="003F2DE8" w:rsidP="00C7150B">
      <w:pPr>
        <w:ind w:firstLine="720"/>
        <w:jc w:val="both"/>
        <w:rPr>
          <w:sz w:val="22"/>
          <w:szCs w:val="22"/>
        </w:rPr>
      </w:pPr>
      <w:r>
        <w:rPr>
          <w:sz w:val="22"/>
          <w:szCs w:val="22"/>
        </w:rPr>
        <w:t xml:space="preserve">28.5.7. </w:t>
      </w:r>
      <w:r w:rsidR="00C86323" w:rsidRPr="009C0119">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7777777" w:rsidR="00C7150B" w:rsidRPr="008139B3" w:rsidRDefault="003F2DE8" w:rsidP="00C7150B">
      <w:pPr>
        <w:ind w:firstLine="720"/>
        <w:jc w:val="both"/>
        <w:rPr>
          <w:sz w:val="22"/>
          <w:szCs w:val="22"/>
        </w:rPr>
      </w:pPr>
      <w:r>
        <w:rPr>
          <w:sz w:val="22"/>
          <w:szCs w:val="22"/>
        </w:rPr>
        <w:t xml:space="preserve">28.5.8. </w:t>
      </w:r>
      <w:r w:rsidR="00C86323" w:rsidRPr="009C0119">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7777777" w:rsidR="00C86323" w:rsidRPr="009C0119" w:rsidRDefault="003F2DE8" w:rsidP="00C86323">
      <w:pPr>
        <w:ind w:firstLine="720"/>
        <w:jc w:val="both"/>
        <w:rPr>
          <w:sz w:val="22"/>
          <w:szCs w:val="22"/>
        </w:rPr>
      </w:pPr>
      <w:r>
        <w:rPr>
          <w:sz w:val="22"/>
          <w:szCs w:val="22"/>
        </w:rPr>
        <w:t xml:space="preserve">28.5.9. </w:t>
      </w:r>
      <w:r w:rsidR="00C86323" w:rsidRPr="009C0119">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77777777" w:rsidR="00C86323" w:rsidRPr="009C0119" w:rsidRDefault="003F2DE8" w:rsidP="00C86323">
      <w:pPr>
        <w:ind w:firstLine="720"/>
        <w:jc w:val="both"/>
        <w:rPr>
          <w:sz w:val="22"/>
          <w:szCs w:val="22"/>
        </w:rPr>
      </w:pPr>
      <w:r>
        <w:rPr>
          <w:sz w:val="22"/>
          <w:szCs w:val="22"/>
        </w:rPr>
        <w:t xml:space="preserve">28.5.10. </w:t>
      </w:r>
      <w:r w:rsidR="00C86323" w:rsidRPr="009C0119">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77777777" w:rsidR="00C86323" w:rsidRPr="009C0119" w:rsidRDefault="003F2DE8" w:rsidP="00C86323">
      <w:pPr>
        <w:ind w:firstLine="720"/>
        <w:jc w:val="both"/>
        <w:rPr>
          <w:sz w:val="22"/>
          <w:szCs w:val="22"/>
        </w:rPr>
      </w:pPr>
      <w:r>
        <w:rPr>
          <w:sz w:val="22"/>
          <w:szCs w:val="22"/>
        </w:rPr>
        <w:t xml:space="preserve">28.5.11. </w:t>
      </w:r>
      <w:r w:rsidR="00C86323" w:rsidRPr="009C0119">
        <w:rPr>
          <w:sz w:val="22"/>
          <w:szCs w:val="22"/>
        </w:rPr>
        <w:t>сделки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xml:space="preserve">, за исключением случаев оплаты расходов, перечисленных в пункте </w:t>
      </w:r>
      <w:r w:rsidR="00B51837" w:rsidRPr="00B51837">
        <w:rPr>
          <w:sz w:val="22"/>
          <w:szCs w:val="22"/>
        </w:rPr>
        <w:t>106</w:t>
      </w:r>
      <w:r w:rsidR="00B51837" w:rsidRPr="009C0119">
        <w:rPr>
          <w:sz w:val="22"/>
          <w:szCs w:val="22"/>
        </w:rPr>
        <w:t xml:space="preserve"> </w:t>
      </w:r>
      <w:r w:rsidR="00C86323" w:rsidRPr="009C0119">
        <w:rPr>
          <w:sz w:val="22"/>
          <w:szCs w:val="22"/>
        </w:rPr>
        <w:t xml:space="preserve">настоящих Правил, а также иных случаев, предусмотренных настоящими Правилами; </w:t>
      </w:r>
    </w:p>
    <w:p w14:paraId="477B6762" w14:textId="77777777" w:rsidR="00C96C69" w:rsidRDefault="003F2DE8" w:rsidP="00C86323">
      <w:pPr>
        <w:ind w:firstLine="720"/>
        <w:jc w:val="both"/>
        <w:rPr>
          <w:sz w:val="22"/>
          <w:szCs w:val="22"/>
        </w:rPr>
      </w:pPr>
      <w:r>
        <w:rPr>
          <w:sz w:val="22"/>
          <w:szCs w:val="22"/>
        </w:rPr>
        <w:t xml:space="preserve">28.5.12. </w:t>
      </w:r>
      <w:r w:rsidR="00C86323" w:rsidRPr="009C0119">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77777777" w:rsidR="00C86323" w:rsidRPr="009C0119" w:rsidRDefault="003F2DE8" w:rsidP="00C86323">
      <w:pPr>
        <w:ind w:firstLine="720"/>
        <w:jc w:val="both"/>
        <w:rPr>
          <w:sz w:val="22"/>
          <w:szCs w:val="22"/>
        </w:rPr>
      </w:pPr>
      <w:r>
        <w:rPr>
          <w:sz w:val="22"/>
          <w:szCs w:val="22"/>
        </w:rPr>
        <w:t>28.</w:t>
      </w:r>
      <w:r w:rsidR="00C96C69">
        <w:rPr>
          <w:sz w:val="22"/>
          <w:szCs w:val="22"/>
        </w:rPr>
        <w:t>6</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C86323" w:rsidRPr="009C0119">
        <w:rPr>
          <w:sz w:val="22"/>
          <w:szCs w:val="22"/>
        </w:rPr>
        <w:t>.</w:t>
      </w:r>
    </w:p>
    <w:p w14:paraId="2093EB82" w14:textId="77777777" w:rsidR="00B36ECA" w:rsidRDefault="0030704B" w:rsidP="00C86323">
      <w:pPr>
        <w:ind w:firstLine="720"/>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подпунктами 28.5.7., 28.5.8., 28.5.10., 28.5.11.</w:t>
      </w:r>
      <w:r w:rsidR="00C86323" w:rsidRPr="009C0119">
        <w:rPr>
          <w:sz w:val="22"/>
          <w:szCs w:val="22"/>
        </w:rPr>
        <w:t xml:space="preserve"> пункта </w:t>
      </w:r>
      <w:r w:rsidR="00C2514E" w:rsidRPr="009C0119">
        <w:rPr>
          <w:sz w:val="22"/>
          <w:szCs w:val="22"/>
        </w:rPr>
        <w:t>2</w:t>
      </w:r>
      <w:r w:rsidR="00C2514E">
        <w:rPr>
          <w:sz w:val="22"/>
          <w:szCs w:val="22"/>
        </w:rPr>
        <w:t>8</w:t>
      </w:r>
      <w:r w:rsidR="00C2514E" w:rsidRPr="009C0119">
        <w:rPr>
          <w:sz w:val="22"/>
          <w:szCs w:val="22"/>
        </w:rPr>
        <w:t xml:space="preserve"> </w:t>
      </w:r>
      <w:r w:rsidR="00C86323" w:rsidRPr="009C0119">
        <w:rPr>
          <w:sz w:val="22"/>
          <w:szCs w:val="22"/>
        </w:rPr>
        <w:t>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2393460" w14:textId="77777777" w:rsidR="00C86323" w:rsidRPr="009C0119" w:rsidRDefault="0030704B" w:rsidP="00B36ECA">
      <w:pPr>
        <w:ind w:firstLine="720"/>
        <w:jc w:val="both"/>
        <w:rPr>
          <w:sz w:val="22"/>
          <w:szCs w:val="22"/>
        </w:rPr>
      </w:pPr>
      <w:bookmarkStart w:id="33" w:name="Закладка_13_05_2008"/>
      <w:bookmarkEnd w:id="33"/>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подпунктом 28.5.9.</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не при</w:t>
      </w:r>
      <w:r w:rsidR="00B36ECA">
        <w:rPr>
          <w:sz w:val="22"/>
          <w:szCs w:val="22"/>
        </w:rPr>
        <w:t xml:space="preserve">меняются, если указанные сделки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p>
    <w:p w14:paraId="579B1566" w14:textId="77777777" w:rsidR="00C86323" w:rsidRPr="009C0119" w:rsidRDefault="0030704B" w:rsidP="00C86323">
      <w:pPr>
        <w:ind w:firstLine="720"/>
        <w:jc w:val="both"/>
        <w:rPr>
          <w:sz w:val="22"/>
          <w:szCs w:val="22"/>
        </w:rPr>
      </w:pPr>
      <w:r w:rsidRPr="009C0119">
        <w:rPr>
          <w:sz w:val="22"/>
          <w:szCs w:val="22"/>
        </w:rPr>
        <w:t>3</w:t>
      </w:r>
      <w:r>
        <w:rPr>
          <w:sz w:val="22"/>
          <w:szCs w:val="22"/>
        </w:rPr>
        <w:t>1</w:t>
      </w:r>
      <w:r w:rsidR="00C86323" w:rsidRPr="009C0119">
        <w:rPr>
          <w:sz w:val="22"/>
          <w:szCs w:val="22"/>
        </w:rPr>
        <w:t>. По сделкам, совершенным в нарушение требований</w:t>
      </w:r>
      <w:r w:rsidR="002019B9" w:rsidRPr="002019B9">
        <w:rPr>
          <w:b/>
          <w:sz w:val="22"/>
          <w:szCs w:val="22"/>
        </w:rPr>
        <w:t xml:space="preserve"> </w:t>
      </w:r>
      <w:r w:rsidR="002019B9" w:rsidRPr="002019B9">
        <w:rPr>
          <w:sz w:val="22"/>
          <w:szCs w:val="22"/>
        </w:rPr>
        <w:t>подпункта 8 пункта 26 настоящих Правил,</w:t>
      </w:r>
      <w:r w:rsidR="00C86323" w:rsidRPr="009C0119">
        <w:rPr>
          <w:sz w:val="22"/>
          <w:szCs w:val="22"/>
        </w:rPr>
        <w:t xml:space="preserve"> подпунктов </w:t>
      </w:r>
      <w:r w:rsidR="00FC1A3E">
        <w:rPr>
          <w:sz w:val="22"/>
          <w:szCs w:val="22"/>
        </w:rPr>
        <w:t>28.1., 28.3. и 28.5.</w:t>
      </w:r>
      <w:r w:rsidR="00C86323" w:rsidRPr="009C0119">
        <w:rPr>
          <w:sz w:val="22"/>
          <w:szCs w:val="22"/>
        </w:rPr>
        <w:t xml:space="preserve"> пункта </w:t>
      </w:r>
      <w:r w:rsidRPr="009C0119">
        <w:rPr>
          <w:sz w:val="22"/>
          <w:szCs w:val="22"/>
        </w:rPr>
        <w:t>2</w:t>
      </w:r>
      <w:r>
        <w:rPr>
          <w:sz w:val="22"/>
          <w:szCs w:val="22"/>
        </w:rPr>
        <w:t>8</w:t>
      </w:r>
      <w:r w:rsidRPr="009C0119">
        <w:rPr>
          <w:sz w:val="22"/>
          <w:szCs w:val="22"/>
        </w:rPr>
        <w:t xml:space="preserve"> </w:t>
      </w:r>
      <w:r w:rsidR="00C86323" w:rsidRPr="009C0119">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390D1AD" w14:textId="77777777" w:rsidR="00C86323" w:rsidRPr="009C0119" w:rsidRDefault="00C86323" w:rsidP="00C86323">
      <w:pPr>
        <w:jc w:val="both"/>
        <w:rPr>
          <w:sz w:val="22"/>
          <w:szCs w:val="22"/>
        </w:rPr>
      </w:pPr>
      <w:bookmarkStart w:id="34" w:name="p_34"/>
      <w:bookmarkEnd w:id="34"/>
    </w:p>
    <w:p w14:paraId="15C8E212" w14:textId="77777777" w:rsidR="00B834E6" w:rsidRPr="00357B15" w:rsidRDefault="00B70F51" w:rsidP="00357B15">
      <w:pPr>
        <w:pStyle w:val="1"/>
        <w:spacing w:before="0" w:after="0"/>
        <w:rPr>
          <w:rFonts w:ascii="Times New Roman" w:hAnsi="Times New Roman" w:cs="Times New Roman"/>
          <w:sz w:val="22"/>
          <w:szCs w:val="22"/>
          <w:lang w:val="ru-RU"/>
        </w:rPr>
      </w:pPr>
      <w:bookmarkStart w:id="35" w:name="p_400"/>
      <w:bookmarkEnd w:id="35"/>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569588B5" w14:textId="77777777" w:rsidR="00C86323" w:rsidRPr="009C0119" w:rsidRDefault="00C86323" w:rsidP="00C86323">
      <w:pPr>
        <w:jc w:val="both"/>
        <w:rPr>
          <w:sz w:val="22"/>
          <w:szCs w:val="22"/>
        </w:rPr>
      </w:pPr>
    </w:p>
    <w:p w14:paraId="41AA5C20" w14:textId="77777777" w:rsidR="00C86323" w:rsidRPr="009C0119" w:rsidRDefault="0030704B" w:rsidP="00C86323">
      <w:pPr>
        <w:ind w:firstLine="720"/>
        <w:jc w:val="both"/>
        <w:rPr>
          <w:sz w:val="22"/>
          <w:szCs w:val="22"/>
        </w:rPr>
      </w:pPr>
      <w:bookmarkStart w:id="36" w:name="p_35"/>
      <w:bookmarkEnd w:id="36"/>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C86323">
      <w:pPr>
        <w:ind w:firstLine="720"/>
        <w:jc w:val="both"/>
        <w:rPr>
          <w:sz w:val="22"/>
          <w:szCs w:val="22"/>
        </w:rPr>
      </w:pPr>
      <w:bookmarkStart w:id="37" w:name="p_36"/>
      <w:bookmarkEnd w:id="37"/>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77777777" w:rsidR="00C86323" w:rsidRPr="009C0119" w:rsidRDefault="00C86323" w:rsidP="00C86323">
      <w:pPr>
        <w:ind w:firstLine="720"/>
        <w:jc w:val="both"/>
        <w:rPr>
          <w:sz w:val="22"/>
          <w:szCs w:val="22"/>
        </w:rPr>
      </w:pPr>
      <w:r w:rsidRPr="009C0119">
        <w:rPr>
          <w:sz w:val="22"/>
          <w:szCs w:val="22"/>
        </w:rPr>
        <w:t>1) долю его владельца в праве собственности на имущество, составляющее фонд;</w:t>
      </w:r>
    </w:p>
    <w:p w14:paraId="5A4504C4" w14:textId="77777777" w:rsidR="00C86323" w:rsidRPr="009C0119" w:rsidRDefault="00C86323" w:rsidP="00C86323">
      <w:pPr>
        <w:ind w:firstLine="720"/>
        <w:jc w:val="both"/>
        <w:rPr>
          <w:sz w:val="22"/>
          <w:szCs w:val="22"/>
        </w:rPr>
      </w:pPr>
      <w:r w:rsidRPr="009C0119">
        <w:rPr>
          <w:sz w:val="22"/>
          <w:szCs w:val="22"/>
        </w:rPr>
        <w:t xml:space="preserve">2) право требовать от управляющей компании надлежащего доверительного управления фондом; </w:t>
      </w:r>
    </w:p>
    <w:p w14:paraId="24D4B9D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77777777" w:rsidR="00C86323" w:rsidRPr="009C0119" w:rsidRDefault="00C86323" w:rsidP="00C86323">
      <w:pPr>
        <w:ind w:firstLine="720"/>
        <w:jc w:val="both"/>
        <w:rPr>
          <w:sz w:val="22"/>
          <w:szCs w:val="22"/>
        </w:rPr>
      </w:pPr>
      <w:r w:rsidRPr="009C011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3FCF44D0" w14:textId="77777777" w:rsidR="00C86323" w:rsidRPr="009C0119" w:rsidRDefault="0030704B" w:rsidP="00C86323">
      <w:pPr>
        <w:ind w:firstLine="720"/>
        <w:jc w:val="both"/>
        <w:rPr>
          <w:sz w:val="22"/>
          <w:szCs w:val="22"/>
        </w:rPr>
      </w:pPr>
      <w:bookmarkStart w:id="38" w:name="p_37"/>
      <w:bookmarkStart w:id="39" w:name="p_38"/>
      <w:bookmarkEnd w:id="38"/>
      <w:bookmarkEnd w:id="39"/>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14:paraId="0D8FC77E" w14:textId="77777777" w:rsidR="00C86323" w:rsidRPr="009C0119" w:rsidRDefault="00C86323" w:rsidP="00C86323">
      <w:pPr>
        <w:ind w:firstLine="720"/>
        <w:jc w:val="both"/>
        <w:rPr>
          <w:sz w:val="22"/>
          <w:szCs w:val="22"/>
        </w:rPr>
      </w:pPr>
      <w:r w:rsidRPr="009C0119">
        <w:rPr>
          <w:sz w:val="22"/>
          <w:szCs w:val="22"/>
        </w:rPr>
        <w:t>Инвестиционный пай не является эмиссионной ценной бумагой.</w:t>
      </w:r>
    </w:p>
    <w:p w14:paraId="5FE4DDC6" w14:textId="77777777" w:rsidR="00C86323" w:rsidRPr="009C0119" w:rsidRDefault="00C86323" w:rsidP="00C86323">
      <w:pPr>
        <w:ind w:firstLine="720"/>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C86323">
      <w:pPr>
        <w:ind w:firstLine="720"/>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C86323">
      <w:pPr>
        <w:autoSpaceDE w:val="0"/>
        <w:autoSpaceDN w:val="0"/>
        <w:adjustRightInd w:val="0"/>
        <w:ind w:firstLine="708"/>
        <w:jc w:val="both"/>
        <w:rPr>
          <w:sz w:val="22"/>
          <w:szCs w:val="22"/>
        </w:rPr>
      </w:pPr>
      <w:bookmarkStart w:id="40" w:name="p_39"/>
      <w:bookmarkEnd w:id="40"/>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C86323">
      <w:pPr>
        <w:ind w:firstLine="720"/>
        <w:jc w:val="both"/>
        <w:rPr>
          <w:sz w:val="22"/>
          <w:szCs w:val="22"/>
        </w:rPr>
      </w:pPr>
      <w:bookmarkStart w:id="41" w:name="p_40"/>
      <w:bookmarkEnd w:id="41"/>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77777777" w:rsidR="00C86323" w:rsidRDefault="0030704B" w:rsidP="00C86323">
      <w:pPr>
        <w:ind w:firstLine="720"/>
        <w:jc w:val="both"/>
        <w:rPr>
          <w:sz w:val="22"/>
          <w:szCs w:val="22"/>
        </w:rPr>
      </w:pPr>
      <w:bookmarkStart w:id="42" w:name="p_41"/>
      <w:bookmarkEnd w:id="42"/>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 xml:space="preserve"> формирования фонда.</w:t>
      </w:r>
    </w:p>
    <w:p w14:paraId="0F42D04A" w14:textId="77777777" w:rsidR="00C96C69" w:rsidRPr="009C0119" w:rsidRDefault="00C96C69" w:rsidP="00C86323">
      <w:pPr>
        <w:ind w:firstLine="72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77777777" w:rsidR="00C86323" w:rsidRPr="009C0119" w:rsidRDefault="0030704B" w:rsidP="00C86323">
      <w:pPr>
        <w:ind w:firstLine="720"/>
        <w:jc w:val="both"/>
        <w:rPr>
          <w:sz w:val="22"/>
          <w:szCs w:val="22"/>
        </w:rPr>
      </w:pPr>
      <w:bookmarkStart w:id="43" w:name="p_42"/>
      <w:bookmarkEnd w:id="43"/>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7D77C249" w14:textId="77777777" w:rsidR="00C86323" w:rsidRPr="009C0119" w:rsidRDefault="0030704B" w:rsidP="00A20790">
      <w:pPr>
        <w:widowControl w:val="0"/>
        <w:autoSpaceDE w:val="0"/>
        <w:autoSpaceDN w:val="0"/>
        <w:adjustRightInd w:val="0"/>
        <w:ind w:firstLine="709"/>
        <w:jc w:val="both"/>
        <w:rPr>
          <w:sz w:val="22"/>
          <w:szCs w:val="22"/>
        </w:rPr>
      </w:pPr>
      <w:bookmarkStart w:id="44" w:name="p_43"/>
      <w:bookmarkEnd w:id="44"/>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77777777" w:rsidR="00B36ECA" w:rsidRPr="00B36ECA" w:rsidRDefault="00B36ECA" w:rsidP="00B36ECA">
      <w:pPr>
        <w:spacing w:before="60" w:after="60"/>
        <w:ind w:firstLine="567"/>
        <w:jc w:val="both"/>
        <w:rPr>
          <w:sz w:val="22"/>
          <w:szCs w:val="22"/>
        </w:rPr>
      </w:pPr>
      <w:r w:rsidRPr="00B36ECA">
        <w:rPr>
          <w:sz w:val="22"/>
          <w:szCs w:val="22"/>
        </w:rPr>
        <w:t xml:space="preserve">Выписка, предоставляемая в </w:t>
      </w:r>
      <w:r w:rsidR="00861DFC" w:rsidRPr="00861DFC">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направляется заявителю в </w:t>
      </w:r>
      <w:r w:rsidR="00861DFC" w:rsidRPr="00B36ECA">
        <w:rPr>
          <w:sz w:val="22"/>
          <w:szCs w:val="22"/>
        </w:rPr>
        <w:t xml:space="preserve">форме </w:t>
      </w:r>
      <w:r w:rsidRPr="00B36ECA">
        <w:rPr>
          <w:sz w:val="22"/>
          <w:szCs w:val="22"/>
        </w:rPr>
        <w:t>электронно</w:t>
      </w:r>
      <w:r w:rsidR="00861DFC">
        <w:rPr>
          <w:sz w:val="22"/>
          <w:szCs w:val="22"/>
        </w:rPr>
        <w:t>го документа</w:t>
      </w:r>
      <w:r w:rsidRPr="00B36ECA">
        <w:rPr>
          <w:sz w:val="22"/>
          <w:szCs w:val="22"/>
        </w:rPr>
        <w:t xml:space="preserve"> с электронной подписью регистратора.</w:t>
      </w:r>
    </w:p>
    <w:p w14:paraId="28779284" w14:textId="7777777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77777777" w:rsidR="00C86323" w:rsidRPr="009C0119" w:rsidRDefault="00C86323"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357B15">
        <w:rPr>
          <w:rFonts w:ascii="Times New Roman" w:hAnsi="Times New Roman" w:cs="Times New Roman"/>
          <w:sz w:val="22"/>
          <w:szCs w:val="22"/>
        </w:rPr>
        <w:t>V</w:t>
      </w:r>
      <w:r w:rsidRPr="00357B15">
        <w:rPr>
          <w:rFonts w:ascii="Times New Roman" w:hAnsi="Times New Roman" w:cs="Times New Roman"/>
          <w:sz w:val="22"/>
          <w:szCs w:val="22"/>
          <w:lang w:val="ru-RU"/>
        </w:rPr>
        <w:t>. Выдача инвестиционных паев</w:t>
      </w:r>
    </w:p>
    <w:p w14:paraId="2D6BE0B4" w14:textId="77777777" w:rsidR="00C86323" w:rsidRPr="009C0119" w:rsidRDefault="00C86323" w:rsidP="00C86323">
      <w:pPr>
        <w:jc w:val="both"/>
        <w:rPr>
          <w:sz w:val="22"/>
          <w:szCs w:val="22"/>
        </w:rPr>
      </w:pPr>
    </w:p>
    <w:p w14:paraId="1E982EBC" w14:textId="77777777" w:rsidR="00C86323" w:rsidRPr="009C0119" w:rsidRDefault="0030704B" w:rsidP="00C86323">
      <w:pPr>
        <w:ind w:firstLine="720"/>
        <w:jc w:val="both"/>
        <w:rPr>
          <w:sz w:val="22"/>
          <w:szCs w:val="22"/>
        </w:rPr>
      </w:pPr>
      <w:bookmarkStart w:id="52" w:name="p_46"/>
      <w:bookmarkEnd w:id="52"/>
      <w:r w:rsidRPr="009C0119">
        <w:rPr>
          <w:sz w:val="22"/>
          <w:szCs w:val="22"/>
        </w:rPr>
        <w:t>4</w:t>
      </w:r>
      <w:r>
        <w:rPr>
          <w:sz w:val="22"/>
          <w:szCs w:val="22"/>
        </w:rPr>
        <w:t>0</w:t>
      </w:r>
      <w:r w:rsidR="00C86323" w:rsidRPr="009C0119">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14:paraId="4F45B7DD" w14:textId="77777777" w:rsidR="00C86323" w:rsidRPr="009C0119" w:rsidRDefault="0030704B" w:rsidP="00C86323">
      <w:pPr>
        <w:ind w:firstLine="720"/>
        <w:jc w:val="both"/>
        <w:rPr>
          <w:sz w:val="22"/>
          <w:szCs w:val="22"/>
        </w:rPr>
      </w:pPr>
      <w:bookmarkStart w:id="53" w:name="p_47"/>
      <w:bookmarkEnd w:id="53"/>
      <w:r w:rsidRPr="009C0119">
        <w:rPr>
          <w:sz w:val="22"/>
          <w:szCs w:val="22"/>
        </w:rPr>
        <w:t>4</w:t>
      </w:r>
      <w:r>
        <w:rPr>
          <w:sz w:val="22"/>
          <w:szCs w:val="22"/>
        </w:rPr>
        <w:t>1</w:t>
      </w:r>
      <w:r w:rsidR="00C86323" w:rsidRPr="009C011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40AB83C2" w14:textId="77777777" w:rsidR="00C86323" w:rsidRPr="009C0119" w:rsidRDefault="0030704B" w:rsidP="00C86323">
      <w:pPr>
        <w:ind w:firstLine="720"/>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0EEA8797" w14:textId="77777777"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C86323">
      <w:pPr>
        <w:ind w:firstLine="720"/>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4B05083D" w14:textId="77777777" w:rsidR="00C86323" w:rsidRPr="009C0119" w:rsidRDefault="0030704B" w:rsidP="00C86323">
      <w:pPr>
        <w:ind w:firstLine="720"/>
        <w:jc w:val="both"/>
        <w:rPr>
          <w:sz w:val="22"/>
          <w:szCs w:val="22"/>
        </w:rPr>
      </w:pPr>
      <w:r w:rsidRPr="009C0119">
        <w:rPr>
          <w:sz w:val="22"/>
          <w:szCs w:val="22"/>
        </w:rPr>
        <w:t>4</w:t>
      </w:r>
      <w:r>
        <w:rPr>
          <w:sz w:val="22"/>
          <w:szCs w:val="22"/>
        </w:rPr>
        <w:t>4</w:t>
      </w:r>
      <w:r w:rsidR="00C86323" w:rsidRPr="009C011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1B19EFBE" w14:textId="77777777" w:rsidR="00C86323" w:rsidRPr="009C0119" w:rsidRDefault="00C86323" w:rsidP="00C86323">
      <w:pPr>
        <w:ind w:firstLine="720"/>
        <w:jc w:val="both"/>
        <w:rPr>
          <w:sz w:val="22"/>
          <w:szCs w:val="22"/>
        </w:rPr>
      </w:pPr>
      <w:bookmarkStart w:id="54" w:name="p_64"/>
      <w:bookmarkEnd w:id="54"/>
    </w:p>
    <w:p w14:paraId="4D0F0EDC"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Заявки на приобретение инвестиционных паев</w:t>
      </w:r>
    </w:p>
    <w:p w14:paraId="55B9E8A9" w14:textId="77777777" w:rsidR="00C86323" w:rsidRPr="009C0119" w:rsidRDefault="00C86323" w:rsidP="00C86323">
      <w:pPr>
        <w:ind w:firstLine="720"/>
        <w:jc w:val="both"/>
        <w:rPr>
          <w:sz w:val="22"/>
          <w:szCs w:val="22"/>
        </w:rPr>
      </w:pPr>
    </w:p>
    <w:p w14:paraId="581F73F5" w14:textId="77777777" w:rsidR="00C86323" w:rsidRPr="009C0119" w:rsidRDefault="0030704B" w:rsidP="00C86323">
      <w:pPr>
        <w:ind w:firstLine="720"/>
        <w:jc w:val="both"/>
        <w:rPr>
          <w:sz w:val="22"/>
          <w:szCs w:val="22"/>
        </w:rPr>
      </w:pPr>
      <w:r w:rsidRPr="009C0119">
        <w:rPr>
          <w:sz w:val="22"/>
          <w:szCs w:val="22"/>
        </w:rPr>
        <w:t>4</w:t>
      </w:r>
      <w:r>
        <w:rPr>
          <w:sz w:val="22"/>
          <w:szCs w:val="22"/>
        </w:rPr>
        <w:t>5</w:t>
      </w:r>
      <w:r w:rsidR="00C86323" w:rsidRPr="009C0119">
        <w:rPr>
          <w:sz w:val="22"/>
          <w:szCs w:val="22"/>
        </w:rPr>
        <w:t>. Заявки на приобретение инвестиционных паев носят безотзывный характер.</w:t>
      </w:r>
    </w:p>
    <w:p w14:paraId="49B072AB" w14:textId="77777777" w:rsidR="00C86323" w:rsidRDefault="0030704B" w:rsidP="00C86323">
      <w:pPr>
        <w:ind w:firstLine="720"/>
        <w:jc w:val="both"/>
        <w:rPr>
          <w:sz w:val="22"/>
          <w:szCs w:val="22"/>
        </w:rPr>
      </w:pPr>
      <w:r w:rsidRPr="009C0119">
        <w:rPr>
          <w:sz w:val="22"/>
          <w:szCs w:val="22"/>
        </w:rPr>
        <w:t>4</w:t>
      </w:r>
      <w:r>
        <w:rPr>
          <w:sz w:val="22"/>
          <w:szCs w:val="22"/>
        </w:rPr>
        <w:t>6</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7777777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77777777" w:rsidR="00C86323" w:rsidRPr="009C0119" w:rsidRDefault="0030704B" w:rsidP="00C86323">
      <w:pPr>
        <w:widowControl w:val="0"/>
        <w:autoSpaceDE w:val="0"/>
        <w:autoSpaceDN w:val="0"/>
        <w:adjustRightInd w:val="0"/>
        <w:ind w:firstLine="720"/>
        <w:jc w:val="both"/>
        <w:rPr>
          <w:sz w:val="22"/>
          <w:szCs w:val="22"/>
        </w:rPr>
      </w:pPr>
      <w:r w:rsidRPr="009C0119">
        <w:rPr>
          <w:sz w:val="22"/>
          <w:szCs w:val="22"/>
        </w:rPr>
        <w:t>4</w:t>
      </w:r>
      <w:r>
        <w:rPr>
          <w:sz w:val="22"/>
          <w:szCs w:val="22"/>
        </w:rPr>
        <w:t>7</w:t>
      </w:r>
      <w:r w:rsidR="00C86323" w:rsidRPr="009C0119">
        <w:rPr>
          <w:sz w:val="22"/>
          <w:szCs w:val="22"/>
        </w:rPr>
        <w:t>. Порядок подачи заявок на приобретение инвестиционных паев</w:t>
      </w:r>
    </w:p>
    <w:p w14:paraId="28911C25"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77777777" w:rsidR="00B36ECA" w:rsidRPr="00B36ECA" w:rsidRDefault="0030704B" w:rsidP="00B36ECA">
      <w:pPr>
        <w:spacing w:before="60" w:after="60"/>
        <w:ind w:firstLine="720"/>
        <w:jc w:val="both"/>
        <w:rPr>
          <w:sz w:val="22"/>
          <w:szCs w:val="22"/>
        </w:rPr>
      </w:pPr>
      <w:r w:rsidRPr="00B36ECA">
        <w:rPr>
          <w:sz w:val="22"/>
          <w:szCs w:val="22"/>
        </w:rPr>
        <w:t>4</w:t>
      </w:r>
      <w:r>
        <w:rPr>
          <w:sz w:val="22"/>
          <w:szCs w:val="22"/>
        </w:rPr>
        <w:t>7</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224126">
        <w:rPr>
          <w:sz w:val="22"/>
          <w:szCs w:val="22"/>
        </w:rPr>
        <w:t>Инвестмент Партнерс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77777777" w:rsidR="00DF5980" w:rsidRPr="00DF5980" w:rsidRDefault="002019B9" w:rsidP="00DF5980">
      <w:pPr>
        <w:autoSpaceDE w:val="0"/>
        <w:autoSpaceDN w:val="0"/>
        <w:adjustRightInd w:val="0"/>
        <w:ind w:firstLine="708"/>
        <w:jc w:val="both"/>
        <w:rPr>
          <w:sz w:val="22"/>
          <w:szCs w:val="22"/>
          <w:lang w:eastAsia="ru-RU"/>
        </w:rPr>
      </w:pPr>
      <w:r>
        <w:rPr>
          <w:sz w:val="22"/>
          <w:szCs w:val="22"/>
        </w:rPr>
        <w:t xml:space="preserve">47.4.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F167D07"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CC75B12" w14:textId="77777777"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6FDA019" w14:textId="77777777" w:rsidR="009F6AE8" w:rsidRDefault="00070834" w:rsidP="00DF5980">
      <w:pPr>
        <w:ind w:firstLine="567"/>
        <w:jc w:val="both"/>
        <w:rPr>
          <w:sz w:val="22"/>
          <w:szCs w:val="22"/>
        </w:rPr>
      </w:pPr>
      <w:r w:rsidRPr="009F6AE8">
        <w:rPr>
          <w:sz w:val="22"/>
          <w:szCs w:val="22"/>
        </w:rPr>
        <w:t xml:space="preserve">47.5. Заявки на приобретение инвестиционных паев физическими лицами могут направляться агенту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w:t>
      </w:r>
    </w:p>
    <w:p w14:paraId="2AF3C1C4" w14:textId="77777777" w:rsidR="009F6AE8" w:rsidRDefault="00070834" w:rsidP="00DF5980">
      <w:pPr>
        <w:ind w:firstLine="567"/>
        <w:jc w:val="both"/>
        <w:rPr>
          <w:sz w:val="22"/>
          <w:szCs w:val="22"/>
        </w:rPr>
      </w:pPr>
      <w:r w:rsidRPr="009F6AE8">
        <w:rPr>
          <w:sz w:val="22"/>
          <w:szCs w:val="22"/>
        </w:rPr>
        <w:t>Заявка на приобретение инвестиционных паев, поданная агенту</w:t>
      </w:r>
      <w:r w:rsidR="009F6AE8" w:rsidRPr="009F6AE8">
        <w:rPr>
          <w:sz w:val="22"/>
          <w:szCs w:val="22"/>
        </w:rPr>
        <w:t xml:space="preserve"> по выдаче, погашению и обмену инвестиционных паев</w:t>
      </w:r>
      <w:r w:rsidRPr="009F6AE8">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9F6AE8" w:rsidRPr="009F6AE8">
        <w:rPr>
          <w:sz w:val="22"/>
          <w:szCs w:val="22"/>
        </w:rPr>
        <w:t xml:space="preserve">по выдаче, погашению и обмену инвестиционных паев </w:t>
      </w:r>
      <w:r w:rsidRPr="009F6AE8">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645D3825" w14:textId="77777777" w:rsidR="009F6AE8" w:rsidRDefault="00070834" w:rsidP="00DF5980">
      <w:pPr>
        <w:ind w:firstLine="567"/>
        <w:jc w:val="both"/>
        <w:rPr>
          <w:sz w:val="22"/>
          <w:szCs w:val="22"/>
        </w:rPr>
      </w:pPr>
      <w:r w:rsidRPr="009F6AE8">
        <w:rPr>
          <w:sz w:val="22"/>
          <w:szCs w:val="22"/>
        </w:rPr>
        <w:t xml:space="preserve"> Основанием для дистанционного взаимодействия с агентом </w:t>
      </w:r>
      <w:r w:rsidR="009F6AE8" w:rsidRPr="009F6AE8">
        <w:rPr>
          <w:sz w:val="22"/>
          <w:szCs w:val="22"/>
        </w:rPr>
        <w:t xml:space="preserve">по выдаче, погашению и обмену инвестиционных паев </w:t>
      </w:r>
      <w:r w:rsidRPr="009F6AE8">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673FC944" w14:textId="77777777" w:rsidR="009F6AE8" w:rsidRDefault="00070834" w:rsidP="00DF5980">
      <w:pPr>
        <w:ind w:firstLine="567"/>
        <w:jc w:val="both"/>
        <w:rPr>
          <w:sz w:val="22"/>
          <w:szCs w:val="22"/>
        </w:rPr>
      </w:pPr>
      <w:r w:rsidRPr="009F6AE8">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15193024" w14:textId="77777777" w:rsidR="00070834" w:rsidRPr="00070834" w:rsidRDefault="00070834" w:rsidP="00DF5980">
      <w:pPr>
        <w:ind w:firstLine="567"/>
        <w:jc w:val="both"/>
        <w:rPr>
          <w:sz w:val="22"/>
          <w:szCs w:val="22"/>
        </w:rPr>
      </w:pPr>
      <w:r w:rsidRPr="009F6AE8">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25880EA" w14:textId="77777777" w:rsidR="002775CC" w:rsidRPr="009F6AE8" w:rsidRDefault="0030704B" w:rsidP="009F6AE8">
      <w:pPr>
        <w:spacing w:before="60" w:after="60"/>
        <w:ind w:left="709"/>
        <w:jc w:val="both"/>
        <w:rPr>
          <w:b/>
          <w:sz w:val="20"/>
          <w:szCs w:val="20"/>
        </w:rPr>
      </w:pPr>
      <w:r w:rsidRPr="009C0119">
        <w:rPr>
          <w:sz w:val="22"/>
          <w:szCs w:val="22"/>
        </w:rPr>
        <w:t>4</w:t>
      </w:r>
      <w:r>
        <w:rPr>
          <w:sz w:val="22"/>
          <w:szCs w:val="22"/>
        </w:rPr>
        <w:t>8</w:t>
      </w:r>
      <w:r w:rsidR="00C86323" w:rsidRPr="009C0119">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агентам</w:t>
      </w:r>
      <w:r w:rsidR="009F6AE8">
        <w:rPr>
          <w:sz w:val="22"/>
          <w:szCs w:val="22"/>
        </w:rPr>
        <w:t xml:space="preserve"> </w:t>
      </w:r>
      <w:r w:rsidR="009F6AE8" w:rsidRPr="00C519D9">
        <w:rPr>
          <w:sz w:val="22"/>
          <w:szCs w:val="22"/>
        </w:rPr>
        <w:t>по выдаче, погашению и обмену инвестиционных паев (далее – агенты)</w:t>
      </w:r>
      <w:r w:rsidRPr="009F6AE8">
        <w:rPr>
          <w:sz w:val="22"/>
          <w:szCs w:val="22"/>
        </w:rPr>
        <w:t>.</w:t>
      </w:r>
    </w:p>
    <w:p w14:paraId="51D0FC71" w14:textId="77777777" w:rsidR="00C86323" w:rsidRPr="009C0119" w:rsidRDefault="0030704B" w:rsidP="00C86323">
      <w:pPr>
        <w:ind w:firstLine="720"/>
        <w:jc w:val="both"/>
        <w:rPr>
          <w:sz w:val="22"/>
          <w:szCs w:val="22"/>
        </w:rPr>
      </w:pPr>
      <w:r>
        <w:rPr>
          <w:sz w:val="22"/>
          <w:szCs w:val="22"/>
        </w:rPr>
        <w:t>49</w:t>
      </w:r>
      <w:r w:rsidR="00C86323" w:rsidRPr="009C0119">
        <w:rPr>
          <w:sz w:val="22"/>
          <w:szCs w:val="22"/>
        </w:rPr>
        <w:t xml:space="preserve">. В приеме заявок на приобретение инвестиционных паев отказывается в </w:t>
      </w:r>
      <w:r w:rsidR="0001734D">
        <w:rPr>
          <w:sz w:val="22"/>
          <w:szCs w:val="22"/>
        </w:rPr>
        <w:t xml:space="preserve">следующих </w:t>
      </w:r>
      <w:r w:rsidR="00C86323" w:rsidRPr="009C0119">
        <w:rPr>
          <w:sz w:val="22"/>
          <w:szCs w:val="22"/>
        </w:rPr>
        <w:t>случаях:</w:t>
      </w:r>
    </w:p>
    <w:p w14:paraId="59715C9B" w14:textId="77777777" w:rsidR="00C86323" w:rsidRPr="009C0119" w:rsidRDefault="00C86323" w:rsidP="00C86323">
      <w:pPr>
        <w:ind w:firstLine="720"/>
        <w:jc w:val="both"/>
        <w:rPr>
          <w:sz w:val="22"/>
          <w:szCs w:val="22"/>
        </w:rPr>
      </w:pPr>
      <w:r w:rsidRPr="009C0119">
        <w:rPr>
          <w:sz w:val="22"/>
          <w:szCs w:val="22"/>
        </w:rPr>
        <w:t>1) </w:t>
      </w:r>
      <w:r w:rsidR="0001734D" w:rsidRPr="009C0119">
        <w:rPr>
          <w:sz w:val="22"/>
          <w:szCs w:val="22"/>
        </w:rPr>
        <w:t>несоблюдени</w:t>
      </w:r>
      <w:r w:rsidR="0001734D">
        <w:rPr>
          <w:sz w:val="22"/>
          <w:szCs w:val="22"/>
        </w:rPr>
        <w:t>е</w:t>
      </w:r>
      <w:r w:rsidR="0001734D" w:rsidRPr="009C0119">
        <w:rPr>
          <w:sz w:val="22"/>
          <w:szCs w:val="22"/>
        </w:rPr>
        <w:t xml:space="preserve"> </w:t>
      </w:r>
      <w:r w:rsidRPr="009C0119">
        <w:rPr>
          <w:sz w:val="22"/>
          <w:szCs w:val="22"/>
        </w:rPr>
        <w:t>порядка и сроков подачи заявок, установленных настоящими Правилами;</w:t>
      </w:r>
    </w:p>
    <w:p w14:paraId="6CFA932D" w14:textId="77777777" w:rsidR="00C86323" w:rsidRPr="009C0119" w:rsidRDefault="00C86323" w:rsidP="00C86323">
      <w:pPr>
        <w:ind w:firstLine="720"/>
        <w:jc w:val="both"/>
        <w:rPr>
          <w:sz w:val="22"/>
          <w:szCs w:val="22"/>
        </w:rPr>
      </w:pPr>
      <w:r w:rsidRPr="009C0119">
        <w:rPr>
          <w:sz w:val="22"/>
          <w:szCs w:val="22"/>
        </w:rPr>
        <w:t>2) </w:t>
      </w:r>
      <w:r w:rsidR="00F74753" w:rsidRPr="009C0119">
        <w:rPr>
          <w:sz w:val="22"/>
          <w:szCs w:val="22"/>
        </w:rPr>
        <w:t>отсутстви</w:t>
      </w:r>
      <w:r w:rsidR="00F74753">
        <w:rPr>
          <w:sz w:val="22"/>
          <w:szCs w:val="22"/>
        </w:rPr>
        <w:t>е</w:t>
      </w:r>
      <w:r w:rsidR="00F74753" w:rsidRPr="009C0119">
        <w:rPr>
          <w:sz w:val="22"/>
          <w:szCs w:val="22"/>
        </w:rPr>
        <w:t xml:space="preserve"> </w:t>
      </w:r>
      <w:r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3ED22A0" w14:textId="77777777" w:rsidR="00C86323" w:rsidRPr="009C0119" w:rsidRDefault="00C86323" w:rsidP="00C86323">
      <w:pPr>
        <w:ind w:firstLine="720"/>
        <w:jc w:val="both"/>
        <w:rPr>
          <w:sz w:val="22"/>
          <w:szCs w:val="22"/>
        </w:rPr>
      </w:pPr>
      <w:r w:rsidRPr="009C0119">
        <w:rPr>
          <w:sz w:val="22"/>
          <w:szCs w:val="22"/>
        </w:rPr>
        <w:t>3) </w:t>
      </w:r>
      <w:r w:rsidR="00F74753" w:rsidRPr="009C0119">
        <w:rPr>
          <w:sz w:val="22"/>
          <w:szCs w:val="22"/>
        </w:rPr>
        <w:t>приобретени</w:t>
      </w:r>
      <w:r w:rsidR="00F74753">
        <w:rPr>
          <w:sz w:val="22"/>
          <w:szCs w:val="22"/>
        </w:rPr>
        <w:t>е</w:t>
      </w:r>
      <w:r w:rsidR="00F74753" w:rsidRPr="009C0119">
        <w:rPr>
          <w:sz w:val="22"/>
          <w:szCs w:val="22"/>
        </w:rPr>
        <w:t xml:space="preserve"> </w:t>
      </w:r>
      <w:r w:rsidRPr="009C0119">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B5648F1" w14:textId="77777777" w:rsidR="00C86323" w:rsidRPr="009C0119" w:rsidRDefault="00C86323" w:rsidP="00C86323">
      <w:pPr>
        <w:ind w:firstLine="720"/>
        <w:jc w:val="both"/>
        <w:rPr>
          <w:sz w:val="22"/>
          <w:szCs w:val="22"/>
        </w:rPr>
      </w:pPr>
      <w:r w:rsidRPr="009C0119">
        <w:rPr>
          <w:sz w:val="22"/>
          <w:szCs w:val="22"/>
        </w:rPr>
        <w:t>4) </w:t>
      </w:r>
      <w:r w:rsidR="00F74753" w:rsidRPr="009C0119">
        <w:rPr>
          <w:sz w:val="22"/>
          <w:szCs w:val="22"/>
        </w:rPr>
        <w:t>приняти</w:t>
      </w:r>
      <w:r w:rsidR="00F74753">
        <w:rPr>
          <w:sz w:val="22"/>
          <w:szCs w:val="22"/>
        </w:rPr>
        <w:t>е</w:t>
      </w:r>
      <w:r w:rsidR="00F74753" w:rsidRPr="009C0119">
        <w:rPr>
          <w:sz w:val="22"/>
          <w:szCs w:val="22"/>
        </w:rPr>
        <w:t xml:space="preserve"> </w:t>
      </w:r>
      <w:r w:rsidRPr="009C0119">
        <w:rPr>
          <w:sz w:val="22"/>
          <w:szCs w:val="22"/>
        </w:rPr>
        <w:t>управляющей компанией решения о приостановлении выдачи инвестиционных паев;</w:t>
      </w:r>
    </w:p>
    <w:p w14:paraId="5838FFD8" w14:textId="77777777" w:rsidR="0001734D" w:rsidRDefault="00C86323" w:rsidP="00C86323">
      <w:pPr>
        <w:ind w:firstLine="720"/>
        <w:jc w:val="both"/>
        <w:rPr>
          <w:sz w:val="22"/>
          <w:szCs w:val="22"/>
        </w:rPr>
      </w:pPr>
      <w:r w:rsidRPr="009C0119">
        <w:rPr>
          <w:sz w:val="22"/>
          <w:szCs w:val="22"/>
        </w:rPr>
        <w:t xml:space="preserve">5) </w:t>
      </w:r>
      <w:r w:rsidR="00F74753" w:rsidRPr="009C0119">
        <w:rPr>
          <w:sz w:val="22"/>
          <w:szCs w:val="22"/>
        </w:rPr>
        <w:t>введени</w:t>
      </w:r>
      <w:r w:rsidR="00F74753">
        <w:rPr>
          <w:sz w:val="22"/>
          <w:szCs w:val="22"/>
        </w:rPr>
        <w:t>е</w:t>
      </w:r>
      <w:r w:rsidR="00F74753" w:rsidRPr="009C0119">
        <w:rPr>
          <w:sz w:val="22"/>
          <w:szCs w:val="22"/>
        </w:rPr>
        <w:t xml:space="preserve"> </w:t>
      </w:r>
      <w:r w:rsidR="0001734D">
        <w:rPr>
          <w:sz w:val="22"/>
          <w:szCs w:val="22"/>
        </w:rPr>
        <w:t>Банком России</w:t>
      </w:r>
      <w:r w:rsidRPr="009C0119">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1734D">
        <w:rPr>
          <w:sz w:val="22"/>
          <w:szCs w:val="22"/>
        </w:rPr>
        <w:t>;</w:t>
      </w:r>
    </w:p>
    <w:p w14:paraId="1DBBE773" w14:textId="77777777" w:rsidR="0001734D" w:rsidRDefault="0001734D" w:rsidP="00C86323">
      <w:pPr>
        <w:ind w:firstLine="720"/>
        <w:jc w:val="both"/>
        <w:rPr>
          <w:sz w:val="22"/>
          <w:szCs w:val="22"/>
        </w:rPr>
      </w:pPr>
      <w:r>
        <w:rPr>
          <w:sz w:val="22"/>
          <w:szCs w:val="22"/>
        </w:rPr>
        <w:t>6) несоблюдение правил приобретения инвестиционных паев;</w:t>
      </w:r>
    </w:p>
    <w:p w14:paraId="4CAAE26B" w14:textId="77777777" w:rsidR="0001734D" w:rsidRDefault="0001734D" w:rsidP="00C86323">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2BD1330" w14:textId="77777777" w:rsidR="0001734D" w:rsidRDefault="0001734D" w:rsidP="00C86323">
      <w:pPr>
        <w:ind w:firstLine="720"/>
        <w:jc w:val="both"/>
        <w:rPr>
          <w:sz w:val="22"/>
          <w:szCs w:val="22"/>
        </w:rPr>
      </w:pPr>
      <w:r>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A95FCFE" w14:textId="77777777" w:rsidR="0001734D" w:rsidRDefault="0001734D" w:rsidP="00C86323">
      <w:pPr>
        <w:ind w:firstLine="720"/>
        <w:jc w:val="both"/>
        <w:rPr>
          <w:sz w:val="22"/>
          <w:szCs w:val="22"/>
        </w:rPr>
      </w:pPr>
      <w:r>
        <w:rPr>
          <w:sz w:val="22"/>
          <w:szCs w:val="22"/>
        </w:rPr>
        <w:t>9) возникновение основания для прекращения фонда;</w:t>
      </w:r>
    </w:p>
    <w:p w14:paraId="27176CF9" w14:textId="77777777" w:rsidR="00C86323" w:rsidRPr="009C0119" w:rsidRDefault="0001734D" w:rsidP="00C86323">
      <w:pPr>
        <w:ind w:firstLine="720"/>
        <w:jc w:val="both"/>
        <w:rPr>
          <w:sz w:val="22"/>
          <w:szCs w:val="22"/>
        </w:rPr>
      </w:pPr>
      <w:r>
        <w:rPr>
          <w:sz w:val="22"/>
          <w:szCs w:val="22"/>
        </w:rPr>
        <w:t>10) иные случаи, предусмотренные Федеральным законом «Об инвестиционных фондах»</w:t>
      </w:r>
      <w:r w:rsidR="00C86323" w:rsidRPr="009C0119">
        <w:rPr>
          <w:sz w:val="22"/>
          <w:szCs w:val="22"/>
        </w:rPr>
        <w:t>.</w:t>
      </w:r>
    </w:p>
    <w:p w14:paraId="48BC57FC" w14:textId="77777777" w:rsidR="00C86323" w:rsidRPr="009C0119" w:rsidRDefault="00C86323" w:rsidP="00C86323">
      <w:pPr>
        <w:ind w:firstLine="720"/>
        <w:jc w:val="both"/>
        <w:rPr>
          <w:sz w:val="22"/>
          <w:szCs w:val="22"/>
        </w:rPr>
      </w:pPr>
    </w:p>
    <w:p w14:paraId="7C883BFB"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при формировании фонда</w:t>
      </w:r>
    </w:p>
    <w:p w14:paraId="1171F96F" w14:textId="77777777" w:rsidR="00C86323" w:rsidRPr="00861DFC" w:rsidRDefault="00C86323" w:rsidP="00861DFC">
      <w:pPr>
        <w:ind w:firstLine="720"/>
        <w:jc w:val="both"/>
        <w:rPr>
          <w:sz w:val="22"/>
          <w:szCs w:val="22"/>
        </w:rPr>
      </w:pPr>
    </w:p>
    <w:p w14:paraId="5C7AC481" w14:textId="77777777" w:rsidR="00C86323" w:rsidRPr="009C0119" w:rsidRDefault="0030704B" w:rsidP="009C63D2">
      <w:pPr>
        <w:pStyle w:val="2"/>
        <w:numPr>
          <w:ilvl w:val="0"/>
          <w:numId w:val="0"/>
        </w:numPr>
        <w:ind w:right="-144" w:firstLine="720"/>
        <w:jc w:val="both"/>
        <w:rPr>
          <w:sz w:val="22"/>
          <w:szCs w:val="22"/>
        </w:rPr>
      </w:pPr>
      <w:r w:rsidRPr="009C0119">
        <w:rPr>
          <w:sz w:val="22"/>
          <w:szCs w:val="22"/>
        </w:rPr>
        <w:t>5</w:t>
      </w:r>
      <w:r>
        <w:rPr>
          <w:sz w:val="22"/>
          <w:szCs w:val="22"/>
        </w:rPr>
        <w:t>0</w:t>
      </w:r>
      <w:r w:rsidR="00C86323" w:rsidRPr="009C0119">
        <w:rPr>
          <w:sz w:val="22"/>
          <w:szCs w:val="22"/>
        </w:rPr>
        <w:t>. 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77777777" w:rsidR="00C86323" w:rsidRPr="009C0119" w:rsidRDefault="0030704B" w:rsidP="00C86323">
      <w:pPr>
        <w:pStyle w:val="31"/>
        <w:spacing w:after="0" w:line="240" w:lineRule="auto"/>
        <w:ind w:left="0" w:right="-144" w:firstLine="720"/>
        <w:rPr>
          <w:rFonts w:ascii="Times New Roman" w:hAnsi="Times New Roman"/>
          <w:sz w:val="22"/>
          <w:szCs w:val="22"/>
        </w:rPr>
      </w:pPr>
      <w:r w:rsidRPr="009C0119">
        <w:rPr>
          <w:rFonts w:ascii="Times New Roman" w:hAnsi="Times New Roman"/>
          <w:sz w:val="22"/>
          <w:szCs w:val="22"/>
        </w:rPr>
        <w:t>5</w:t>
      </w:r>
      <w:r>
        <w:rPr>
          <w:rFonts w:ascii="Times New Roman" w:hAnsi="Times New Roman"/>
          <w:sz w:val="22"/>
          <w:szCs w:val="22"/>
        </w:rPr>
        <w:t>1</w:t>
      </w:r>
      <w:r w:rsidR="00C86323" w:rsidRPr="009C0119">
        <w:rPr>
          <w:rFonts w:ascii="Times New Roman" w:hAnsi="Times New Roman"/>
          <w:sz w:val="22"/>
          <w:szCs w:val="22"/>
        </w:rPr>
        <w:t>. </w:t>
      </w:r>
      <w:bookmarkStart w:id="55" w:name="p_51"/>
      <w:bookmarkStart w:id="56" w:name="p_52"/>
      <w:bookmarkStart w:id="57" w:name="p_53"/>
      <w:bookmarkEnd w:id="55"/>
      <w:bookmarkEnd w:id="56"/>
      <w:bookmarkEnd w:id="57"/>
      <w:r w:rsidR="00C86323"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195A97E" w14:textId="77777777" w:rsidR="00C86323" w:rsidRPr="009C0119" w:rsidRDefault="0030704B" w:rsidP="00C86323">
      <w:pPr>
        <w:ind w:firstLine="720"/>
        <w:jc w:val="both"/>
        <w:rPr>
          <w:sz w:val="22"/>
          <w:szCs w:val="22"/>
        </w:rPr>
      </w:pPr>
      <w:r w:rsidRPr="009C0119">
        <w:rPr>
          <w:sz w:val="22"/>
          <w:szCs w:val="22"/>
        </w:rPr>
        <w:t>5</w:t>
      </w:r>
      <w:r>
        <w:rPr>
          <w:sz w:val="22"/>
          <w:szCs w:val="22"/>
        </w:rPr>
        <w:t>2</w:t>
      </w:r>
      <w:r w:rsidR="00C86323" w:rsidRPr="009C0119">
        <w:rPr>
          <w:sz w:val="22"/>
          <w:szCs w:val="22"/>
        </w:rPr>
        <w:t>. </w:t>
      </w:r>
      <w:bookmarkStart w:id="58" w:name="p_54"/>
      <w:bookmarkStart w:id="59" w:name="p_55"/>
      <w:bookmarkStart w:id="60" w:name="p_56"/>
      <w:bookmarkEnd w:id="58"/>
      <w:bookmarkEnd w:id="59"/>
      <w:bookmarkEnd w:id="60"/>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77777777" w:rsidR="00C86323" w:rsidRPr="009C0119" w:rsidRDefault="0030704B" w:rsidP="00C86323">
      <w:pPr>
        <w:ind w:firstLine="708"/>
        <w:jc w:val="both"/>
        <w:rPr>
          <w:sz w:val="22"/>
          <w:szCs w:val="22"/>
        </w:rPr>
      </w:pPr>
      <w:r w:rsidRPr="009C0119">
        <w:rPr>
          <w:sz w:val="22"/>
          <w:szCs w:val="22"/>
        </w:rPr>
        <w:t>5</w:t>
      </w:r>
      <w:r>
        <w:rPr>
          <w:sz w:val="22"/>
          <w:szCs w:val="22"/>
        </w:rPr>
        <w:t>3</w:t>
      </w:r>
      <w:r w:rsidR="00C86323" w:rsidRPr="009C0119">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5091233D" w14:textId="77777777" w:rsidR="00C86323" w:rsidRPr="009C0119" w:rsidRDefault="00C86323" w:rsidP="00C86323">
      <w:pPr>
        <w:ind w:firstLine="708"/>
        <w:jc w:val="both"/>
        <w:rPr>
          <w:sz w:val="22"/>
          <w:szCs w:val="22"/>
        </w:rPr>
      </w:pPr>
    </w:p>
    <w:p w14:paraId="6B01BAFE"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14:paraId="3C6F8854" w14:textId="77777777" w:rsidR="00C86323" w:rsidRPr="009C0119" w:rsidRDefault="00C86323" w:rsidP="00C86323">
      <w:pPr>
        <w:keepNext/>
        <w:ind w:firstLine="708"/>
        <w:jc w:val="both"/>
        <w:rPr>
          <w:sz w:val="22"/>
          <w:szCs w:val="22"/>
        </w:rPr>
      </w:pPr>
    </w:p>
    <w:p w14:paraId="1DCDC147" w14:textId="77777777" w:rsidR="00C86323" w:rsidRPr="009C0119" w:rsidRDefault="0030704B" w:rsidP="00C86323">
      <w:pPr>
        <w:ind w:firstLine="708"/>
        <w:jc w:val="both"/>
        <w:rPr>
          <w:sz w:val="22"/>
          <w:szCs w:val="22"/>
        </w:rPr>
      </w:pPr>
      <w:r w:rsidRPr="009C0119">
        <w:rPr>
          <w:sz w:val="22"/>
          <w:szCs w:val="22"/>
        </w:rPr>
        <w:t>5</w:t>
      </w:r>
      <w:r>
        <w:rPr>
          <w:sz w:val="22"/>
          <w:szCs w:val="22"/>
        </w:rPr>
        <w:t>4</w:t>
      </w:r>
      <w:r w:rsidR="00C86323" w:rsidRPr="009C0119">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7C948F" w14:textId="77777777" w:rsidR="00B36ECA" w:rsidRPr="00B36ECA" w:rsidRDefault="00B36ECA" w:rsidP="00B36ECA">
      <w:pPr>
        <w:pStyle w:val="a8"/>
        <w:tabs>
          <w:tab w:val="num" w:pos="1080"/>
        </w:tabs>
        <w:jc w:val="both"/>
        <w:rPr>
          <w:sz w:val="22"/>
          <w:szCs w:val="22"/>
        </w:rPr>
      </w:pPr>
      <w:r>
        <w:rPr>
          <w:sz w:val="22"/>
          <w:szCs w:val="22"/>
        </w:rPr>
        <w:t xml:space="preserve">             </w:t>
      </w:r>
      <w:r w:rsidR="0030704B" w:rsidRPr="009C0119">
        <w:rPr>
          <w:sz w:val="22"/>
          <w:szCs w:val="22"/>
        </w:rPr>
        <w:t>5</w:t>
      </w:r>
      <w:r w:rsidR="0030704B">
        <w:rPr>
          <w:sz w:val="22"/>
          <w:szCs w:val="22"/>
        </w:rPr>
        <w:t>5</w:t>
      </w:r>
      <w:r w:rsidR="00C86323" w:rsidRPr="009C0119">
        <w:rPr>
          <w:sz w:val="22"/>
          <w:szCs w:val="22"/>
        </w:rPr>
        <w:t>. </w:t>
      </w:r>
      <w:r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7777777"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4D68AD3"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85624D">
        <w:rPr>
          <w:sz w:val="22"/>
          <w:szCs w:val="22"/>
        </w:rPr>
        <w:t>,</w:t>
      </w:r>
      <w:r w:rsidR="006035FB" w:rsidRPr="008139B3">
        <w:rPr>
          <w:sz w:val="22"/>
          <w:szCs w:val="22"/>
        </w:rPr>
        <w:t xml:space="preserve"> или лицом, действующим в качестве доверительного управляющего;</w:t>
      </w:r>
    </w:p>
    <w:p w14:paraId="0ECE5037" w14:textId="77777777"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77777777"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47.4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77777777"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Pr>
          <w:sz w:val="22"/>
          <w:szCs w:val="22"/>
        </w:rPr>
        <w:t>,</w:t>
      </w:r>
      <w:r w:rsidR="00474388" w:rsidRPr="00474388">
        <w:rPr>
          <w:b/>
        </w:rPr>
        <w:t xml:space="preserve"> </w:t>
      </w:r>
      <w:r w:rsidR="006035FB" w:rsidRPr="008139B3">
        <w:rPr>
          <w:sz w:val="22"/>
          <w:szCs w:val="22"/>
        </w:rPr>
        <w:t>за исключением номинального держателя – АО КБ «Ситибанк»</w:t>
      </w:r>
      <w:r w:rsidR="00E414A7">
        <w:rPr>
          <w:sz w:val="22"/>
          <w:szCs w:val="22"/>
        </w:rPr>
        <w:t>,</w:t>
      </w:r>
      <w:r w:rsidR="006035FB" w:rsidRPr="008139B3">
        <w:rPr>
          <w:sz w:val="22"/>
          <w:szCs w:val="22"/>
        </w:rPr>
        <w:t xml:space="preserve"> или лицом, действующим в качестве доверительного управляющего</w:t>
      </w:r>
      <w:r w:rsidRPr="00D530D0">
        <w:rPr>
          <w:sz w:val="22"/>
          <w:szCs w:val="22"/>
        </w:rPr>
        <w:t>;</w:t>
      </w:r>
    </w:p>
    <w:p w14:paraId="105166D5" w14:textId="77777777"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C1E68">
        <w:rPr>
          <w:sz w:val="22"/>
          <w:szCs w:val="22"/>
        </w:rPr>
        <w:t xml:space="preserve">, </w:t>
      </w:r>
      <w:r w:rsidR="00BC1E68" w:rsidRPr="00BC1E68">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B36ECA" w:rsidRPr="00B36ECA">
        <w:rPr>
          <w:caps/>
          <w:sz w:val="22"/>
          <w:szCs w:val="22"/>
        </w:rPr>
        <w:t>.</w:t>
      </w:r>
      <w:r w:rsidRPr="00861DFC">
        <w:rPr>
          <w:sz w:val="22"/>
          <w:szCs w:val="22"/>
        </w:rPr>
        <w:t xml:space="preserve"> </w:t>
      </w:r>
    </w:p>
    <w:p w14:paraId="1EC00032" w14:textId="77777777" w:rsidR="00224126" w:rsidRDefault="00224126" w:rsidP="00224126">
      <w:pPr>
        <w:pStyle w:val="a8"/>
        <w:tabs>
          <w:tab w:val="left" w:pos="1560"/>
        </w:tabs>
        <w:spacing w:after="0"/>
        <w:ind w:firstLine="709"/>
        <w:jc w:val="both"/>
        <w:rPr>
          <w:caps/>
          <w:sz w:val="22"/>
          <w:szCs w:val="22"/>
        </w:rPr>
      </w:pPr>
      <w:r w:rsidRPr="0022412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24126">
        <w:rPr>
          <w:caps/>
          <w:sz w:val="22"/>
          <w:szCs w:val="22"/>
        </w:rPr>
        <w:t>.</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861DFC" w:rsidRDefault="00C86323" w:rsidP="00861DFC">
      <w:pPr>
        <w:pStyle w:val="20"/>
        <w:spacing w:before="0" w:after="0"/>
        <w:jc w:val="both"/>
        <w:rPr>
          <w:rFonts w:ascii="Times New Roman" w:hAnsi="Times New Roman" w:cs="Times New Roman"/>
          <w:b w:val="0"/>
          <w:sz w:val="22"/>
          <w:szCs w:val="22"/>
          <w:lang w:val="ru-RU"/>
        </w:rPr>
      </w:pPr>
      <w:r w:rsidRPr="00861DFC">
        <w:rPr>
          <w:rFonts w:ascii="Times New Roman" w:hAnsi="Times New Roman" w:cs="Times New Roman"/>
          <w:b w:val="0"/>
          <w:sz w:val="22"/>
          <w:szCs w:val="22"/>
          <w:lang w:val="ru-RU"/>
        </w:rPr>
        <w:t>Порядок передачи денежных средств в оплату инвестиционных паев</w:t>
      </w:r>
    </w:p>
    <w:p w14:paraId="0199730E" w14:textId="77777777" w:rsidR="00C86323" w:rsidRPr="00861DFC" w:rsidRDefault="00C86323" w:rsidP="00861DFC">
      <w:pPr>
        <w:ind w:firstLine="720"/>
        <w:jc w:val="both"/>
        <w:rPr>
          <w:sz w:val="22"/>
          <w:szCs w:val="22"/>
        </w:rPr>
      </w:pPr>
    </w:p>
    <w:p w14:paraId="76DF894B"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77777777" w:rsidR="00C86323" w:rsidRPr="009C0119" w:rsidRDefault="0030704B"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77777777" w:rsidR="00C86323" w:rsidRPr="009C0119" w:rsidRDefault="00C86323" w:rsidP="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77777777"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01734D">
        <w:rPr>
          <w:sz w:val="22"/>
          <w:szCs w:val="22"/>
        </w:rPr>
        <w:t>в сфере финансовых рынков</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Возврат денежных средств, переданных в оплату инвестиционных паев</w:t>
      </w:r>
    </w:p>
    <w:p w14:paraId="564AADE8" w14:textId="77777777" w:rsidR="00C86323" w:rsidRPr="009C0119" w:rsidRDefault="00C86323" w:rsidP="00C86323">
      <w:pPr>
        <w:ind w:firstLine="708"/>
        <w:jc w:val="both"/>
        <w:rPr>
          <w:sz w:val="22"/>
          <w:szCs w:val="22"/>
        </w:rPr>
      </w:pPr>
    </w:p>
    <w:p w14:paraId="09FE8CA1" w14:textId="77777777" w:rsidR="00C86323" w:rsidRPr="009C0119" w:rsidRDefault="0030704B" w:rsidP="00C86323">
      <w:pPr>
        <w:ind w:firstLine="708"/>
        <w:jc w:val="both"/>
        <w:rPr>
          <w:sz w:val="22"/>
          <w:szCs w:val="22"/>
        </w:rPr>
      </w:pPr>
      <w:r w:rsidRPr="009C0119">
        <w:rPr>
          <w:sz w:val="22"/>
          <w:szCs w:val="22"/>
        </w:rPr>
        <w:t>5</w:t>
      </w:r>
      <w:r>
        <w:rPr>
          <w:sz w:val="22"/>
          <w:szCs w:val="22"/>
        </w:rPr>
        <w:t>7</w:t>
      </w:r>
      <w:r w:rsidR="00C86323" w:rsidRPr="009C0119">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0565ACD2" w14:textId="77777777" w:rsidR="00C86323" w:rsidRPr="009C0119" w:rsidRDefault="0030704B" w:rsidP="00C86323">
      <w:pPr>
        <w:ind w:right="-159" w:firstLine="720"/>
        <w:jc w:val="both"/>
        <w:rPr>
          <w:sz w:val="22"/>
          <w:szCs w:val="22"/>
        </w:rPr>
      </w:pPr>
      <w:r w:rsidRPr="009C0119">
        <w:rPr>
          <w:sz w:val="22"/>
          <w:szCs w:val="22"/>
        </w:rPr>
        <w:t>5</w:t>
      </w:r>
      <w:r>
        <w:rPr>
          <w:sz w:val="22"/>
          <w:szCs w:val="22"/>
        </w:rPr>
        <w:t>8</w:t>
      </w:r>
      <w:r w:rsidR="00C86323" w:rsidRPr="009C0119">
        <w:rPr>
          <w:sz w:val="22"/>
          <w:szCs w:val="22"/>
        </w:rPr>
        <w:t>. После завершения (окончания) формирования фонда возврат денежных средств в случаях, предусмотренных пунктом </w:t>
      </w:r>
      <w:r w:rsidRPr="009C0119">
        <w:rPr>
          <w:sz w:val="22"/>
          <w:szCs w:val="22"/>
        </w:rPr>
        <w:t>5</w:t>
      </w:r>
      <w:r>
        <w:rPr>
          <w:sz w:val="22"/>
          <w:szCs w:val="22"/>
        </w:rPr>
        <w:t>7</w:t>
      </w:r>
      <w:r w:rsidRPr="009C0119">
        <w:rPr>
          <w:sz w:val="22"/>
          <w:szCs w:val="22"/>
        </w:rPr>
        <w:t xml:space="preserve"> </w:t>
      </w:r>
      <w:r w:rsidR="00C86323" w:rsidRPr="009C0119">
        <w:rPr>
          <w:sz w:val="22"/>
          <w:szCs w:val="22"/>
        </w:rPr>
        <w:t>настоящих Правил, осуществляется управляющей компанией в течение 5</w:t>
      </w:r>
      <w:r w:rsidR="00185193" w:rsidRPr="00185193">
        <w:rPr>
          <w:sz w:val="22"/>
          <w:szCs w:val="22"/>
        </w:rPr>
        <w:t xml:space="preserve"> </w:t>
      </w:r>
      <w:r w:rsidR="00185193">
        <w:rPr>
          <w:sz w:val="22"/>
          <w:szCs w:val="22"/>
        </w:rPr>
        <w:t>(Пяти)</w:t>
      </w:r>
      <w:r w:rsidR="00C86323" w:rsidRPr="009C0119">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9C0119">
        <w:rPr>
          <w:sz w:val="22"/>
          <w:szCs w:val="22"/>
        </w:rPr>
        <w:t xml:space="preserve"> </w:t>
      </w:r>
      <w:r w:rsidR="00C86323" w:rsidRPr="009C0119">
        <w:rPr>
          <w:sz w:val="22"/>
          <w:szCs w:val="22"/>
        </w:rPr>
        <w:t>настоящих Правил.</w:t>
      </w:r>
    </w:p>
    <w:p w14:paraId="28A3ADD6" w14:textId="77777777" w:rsidR="0001734D" w:rsidRDefault="0030704B" w:rsidP="00C86323">
      <w:pPr>
        <w:ind w:firstLine="708"/>
        <w:jc w:val="both"/>
        <w:rPr>
          <w:sz w:val="22"/>
          <w:szCs w:val="22"/>
        </w:rPr>
      </w:pPr>
      <w:r>
        <w:rPr>
          <w:sz w:val="22"/>
          <w:szCs w:val="22"/>
        </w:rPr>
        <w:t>59</w:t>
      </w:r>
      <w:r w:rsidR="00C86323" w:rsidRPr="009C0119">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01734D">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A50B167" w14:textId="77777777" w:rsidR="00C86323" w:rsidRPr="009C0119" w:rsidRDefault="00C86323" w:rsidP="00C86323">
      <w:pPr>
        <w:ind w:firstLine="708"/>
        <w:jc w:val="both"/>
        <w:rPr>
          <w:sz w:val="22"/>
          <w:szCs w:val="22"/>
        </w:rPr>
      </w:pPr>
      <w:r w:rsidRPr="009C0119">
        <w:rPr>
          <w:sz w:val="22"/>
          <w:szCs w:val="22"/>
        </w:rPr>
        <w:t xml:space="preserve">В случае </w:t>
      </w:r>
      <w:r w:rsidR="0001734D">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9C0119">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14:paraId="74B27AE8" w14:textId="77777777" w:rsidR="00C86323" w:rsidRPr="009C0119" w:rsidRDefault="00C86323" w:rsidP="00C86323">
      <w:pPr>
        <w:ind w:firstLine="708"/>
        <w:jc w:val="both"/>
        <w:rPr>
          <w:sz w:val="22"/>
          <w:szCs w:val="22"/>
        </w:rPr>
      </w:pPr>
      <w:bookmarkStart w:id="61" w:name="p_24"/>
      <w:bookmarkEnd w:id="61"/>
    </w:p>
    <w:p w14:paraId="7E2202D9"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bookmarkStart w:id="62" w:name="Закладка_14_05_2008"/>
      <w:bookmarkEnd w:id="62"/>
      <w:r w:rsidRPr="009C0119">
        <w:rPr>
          <w:rFonts w:ascii="Times New Roman" w:hAnsi="Times New Roman" w:cs="Times New Roman"/>
          <w:b w:val="0"/>
          <w:sz w:val="22"/>
          <w:szCs w:val="22"/>
          <w:lang w:val="ru-RU"/>
        </w:rPr>
        <w:t>Включение денежных средств в состав фонда</w:t>
      </w:r>
    </w:p>
    <w:p w14:paraId="79D446AC" w14:textId="77777777" w:rsidR="00C86323" w:rsidRPr="009C0119" w:rsidRDefault="00C86323" w:rsidP="00C86323">
      <w:pPr>
        <w:ind w:firstLine="720"/>
        <w:jc w:val="both"/>
        <w:rPr>
          <w:sz w:val="22"/>
          <w:szCs w:val="22"/>
        </w:rPr>
      </w:pPr>
    </w:p>
    <w:p w14:paraId="5FA840D3"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0</w:t>
      </w:r>
      <w:r w:rsidR="00C86323" w:rsidRPr="009C0119">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54CBC0B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4F40EDC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3) если не приостановлена выдача инвестиционных паев и отсутствуют основания для прекращения фонда. </w:t>
      </w:r>
    </w:p>
    <w:p w14:paraId="08EEBC5E"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1</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49BD2A27"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Порядок и сроки включения денежных средств, переданных в оплату инвестиционных паев, в состав фонда:</w:t>
      </w:r>
    </w:p>
    <w:p w14:paraId="7907095C"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14:paraId="1DFEFD8B" w14:textId="77777777" w:rsidR="00C86323" w:rsidRPr="009C0119" w:rsidRDefault="0030704B" w:rsidP="00C86323">
      <w:pPr>
        <w:autoSpaceDE w:val="0"/>
        <w:autoSpaceDN w:val="0"/>
        <w:adjustRightInd w:val="0"/>
        <w:ind w:firstLine="708"/>
        <w:jc w:val="both"/>
        <w:rPr>
          <w:sz w:val="22"/>
          <w:szCs w:val="22"/>
        </w:rPr>
      </w:pPr>
      <w:r w:rsidRPr="009C0119">
        <w:rPr>
          <w:sz w:val="22"/>
          <w:szCs w:val="22"/>
        </w:rPr>
        <w:t>6</w:t>
      </w:r>
      <w:r>
        <w:rPr>
          <w:sz w:val="22"/>
          <w:szCs w:val="22"/>
        </w:rPr>
        <w:t>2</w:t>
      </w:r>
      <w:r w:rsidR="00C86323" w:rsidRPr="009C0119">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14:paraId="5A517F5B" w14:textId="77777777" w:rsidR="00C86323" w:rsidRPr="009C0119" w:rsidRDefault="00C86323" w:rsidP="00C86323">
      <w:pPr>
        <w:ind w:firstLine="720"/>
        <w:jc w:val="both"/>
        <w:rPr>
          <w:sz w:val="22"/>
          <w:szCs w:val="22"/>
        </w:rPr>
      </w:pPr>
      <w:bookmarkStart w:id="63" w:name="p_57"/>
      <w:bookmarkEnd w:id="63"/>
    </w:p>
    <w:p w14:paraId="038FB94D"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Определение количества инвестиционных паев, выдаваемых</w:t>
      </w:r>
    </w:p>
    <w:p w14:paraId="3BC48063"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 xml:space="preserve">после даты завершения (окончания) формирования фонда </w:t>
      </w:r>
    </w:p>
    <w:p w14:paraId="7C7E1F64" w14:textId="77777777" w:rsidR="00C86323" w:rsidRPr="009C0119" w:rsidRDefault="00C86323" w:rsidP="00C86323">
      <w:pPr>
        <w:ind w:firstLine="720"/>
        <w:jc w:val="both"/>
        <w:rPr>
          <w:sz w:val="22"/>
          <w:szCs w:val="22"/>
        </w:rPr>
      </w:pPr>
    </w:p>
    <w:p w14:paraId="0D873FD5" w14:textId="77777777" w:rsidR="00C86323" w:rsidRPr="009C0119" w:rsidRDefault="0030704B" w:rsidP="00C86323">
      <w:pPr>
        <w:ind w:firstLine="720"/>
        <w:jc w:val="both"/>
        <w:rPr>
          <w:sz w:val="22"/>
          <w:szCs w:val="22"/>
        </w:rPr>
      </w:pPr>
      <w:r w:rsidRPr="009C0119">
        <w:rPr>
          <w:sz w:val="22"/>
          <w:szCs w:val="22"/>
        </w:rPr>
        <w:t>6</w:t>
      </w:r>
      <w:r>
        <w:rPr>
          <w:sz w:val="22"/>
          <w:szCs w:val="22"/>
        </w:rPr>
        <w:t>3</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8A895A3"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6815E17" w14:textId="77777777" w:rsidR="00861DFC" w:rsidRPr="005D6AF1" w:rsidRDefault="002C1AD8" w:rsidP="00861DFC">
      <w:pPr>
        <w:pStyle w:val="a4"/>
        <w:tabs>
          <w:tab w:val="left" w:pos="360"/>
        </w:tabs>
        <w:spacing w:before="0" w:after="120"/>
        <w:jc w:val="both"/>
        <w:rPr>
          <w:rFonts w:ascii="Times New Roman" w:hAnsi="Times New Roman" w:cs="Times New Roman"/>
          <w:sz w:val="22"/>
          <w:szCs w:val="22"/>
          <w:lang w:val="ru-RU"/>
        </w:rPr>
      </w:pPr>
      <w:r w:rsidRPr="009C0119">
        <w:rPr>
          <w:rFonts w:ascii="Times New Roman" w:hAnsi="Times New Roman" w:cs="Times New Roman"/>
          <w:sz w:val="22"/>
          <w:szCs w:val="22"/>
          <w:lang w:val="ru-RU"/>
        </w:rPr>
        <w:tab/>
      </w:r>
      <w:r w:rsidRPr="009C0119">
        <w:rPr>
          <w:rFonts w:ascii="Times New Roman" w:hAnsi="Times New Roman" w:cs="Times New Roman"/>
          <w:sz w:val="22"/>
          <w:szCs w:val="22"/>
          <w:lang w:val="ru-RU"/>
        </w:rPr>
        <w:tab/>
      </w:r>
      <w:r w:rsidR="0030704B" w:rsidRPr="009C0119">
        <w:rPr>
          <w:rFonts w:ascii="Times New Roman" w:hAnsi="Times New Roman" w:cs="Times New Roman"/>
          <w:sz w:val="22"/>
          <w:szCs w:val="22"/>
          <w:lang w:val="ru-RU"/>
        </w:rPr>
        <w:t>6</w:t>
      </w:r>
      <w:r w:rsidR="0030704B">
        <w:rPr>
          <w:rFonts w:ascii="Times New Roman" w:hAnsi="Times New Roman" w:cs="Times New Roman"/>
          <w:sz w:val="22"/>
          <w:szCs w:val="22"/>
          <w:lang w:val="ru-RU"/>
        </w:rPr>
        <w:t>4</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47.4 настоящих Правил,</w:t>
      </w:r>
      <w:r w:rsidR="00861DFC" w:rsidRPr="005D6AF1">
        <w:rPr>
          <w:rFonts w:ascii="Times New Roman" w:hAnsi="Times New Roman" w:cs="Times New Roman"/>
          <w:sz w:val="22"/>
          <w:szCs w:val="22"/>
          <w:lang w:val="ru-RU"/>
        </w:rPr>
        <w:t xml:space="preserve"> </w:t>
      </w:r>
      <w:r w:rsidR="006035FB" w:rsidRPr="008139B3">
        <w:rPr>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77777777"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агентам</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АО ЮниКредит Банк,</w:t>
      </w:r>
      <w:r w:rsidR="006240F5">
        <w:rPr>
          <w:rFonts w:ascii="Times New Roman" w:hAnsi="Times New Roman" w:cs="Times New Roman"/>
          <w:sz w:val="22"/>
          <w:szCs w:val="22"/>
          <w:lang w:val="ru-RU"/>
        </w:rPr>
        <w:t xml:space="preserve"> </w:t>
      </w:r>
      <w:r w:rsidR="00070834" w:rsidRPr="00BC1E68">
        <w:rPr>
          <w:rFonts w:ascii="Times New Roman" w:hAnsi="Times New Roman" w:cs="Times New Roman"/>
          <w:sz w:val="22"/>
          <w:szCs w:val="22"/>
          <w:lang w:val="ru-RU"/>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C1E68">
        <w:rPr>
          <w:rFonts w:ascii="Times New Roman" w:hAnsi="Times New Roman" w:cs="Times New Roman"/>
          <w:sz w:val="22"/>
          <w:szCs w:val="22"/>
          <w:lang w:val="ru-RU"/>
        </w:rPr>
        <w:t>,</w:t>
      </w:r>
      <w:r w:rsidR="00070834" w:rsidRPr="00BC1E68">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АО ЮниКредит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3242F6DA" w14:textId="77777777" w:rsidR="00D47EA5" w:rsidRPr="00BC1E68" w:rsidRDefault="00D47EA5" w:rsidP="00D47EA5">
      <w:pPr>
        <w:tabs>
          <w:tab w:val="left" w:pos="-1985"/>
        </w:tabs>
        <w:spacing w:after="60" w:line="264" w:lineRule="auto"/>
        <w:jc w:val="both"/>
        <w:rPr>
          <w:sz w:val="22"/>
          <w:szCs w:val="22"/>
        </w:rPr>
      </w:pPr>
      <w:r w:rsidRPr="00BC1E68">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D47EA5">
        <w:rPr>
          <w:sz w:val="22"/>
          <w:szCs w:val="22"/>
        </w:rPr>
        <w:t xml:space="preserve"> </w:t>
      </w:r>
      <w:r w:rsidRPr="00BC1E68">
        <w:rPr>
          <w:sz w:val="22"/>
          <w:szCs w:val="22"/>
        </w:rPr>
        <w:t>составляет:</w:t>
      </w:r>
    </w:p>
    <w:p w14:paraId="4E04E49B" w14:textId="77777777" w:rsidR="00D47EA5" w:rsidRPr="00BC1E68" w:rsidRDefault="00D47EA5" w:rsidP="00BC1E68">
      <w:pPr>
        <w:pStyle w:val="afa"/>
        <w:numPr>
          <w:ilvl w:val="0"/>
          <w:numId w:val="13"/>
        </w:numPr>
        <w:tabs>
          <w:tab w:val="left" w:pos="-1985"/>
        </w:tabs>
        <w:autoSpaceDE/>
        <w:autoSpaceDN/>
        <w:spacing w:after="60" w:line="264" w:lineRule="auto"/>
        <w:ind w:left="0" w:firstLine="0"/>
        <w:jc w:val="both"/>
        <w:rPr>
          <w:sz w:val="22"/>
          <w:szCs w:val="22"/>
          <w:lang w:eastAsia="en-US"/>
        </w:rPr>
      </w:pPr>
      <w:r w:rsidRPr="00BC1E68">
        <w:rPr>
          <w:sz w:val="22"/>
          <w:szCs w:val="22"/>
        </w:rPr>
        <w:t>0,5 (Ноль целых пятьдесят сотых) процента (НДС не облагается) от расчетной стоимости одного инвестиционного пая.</w:t>
      </w:r>
    </w:p>
    <w:p w14:paraId="2CC2FF3A" w14:textId="77777777" w:rsidR="009F6C6D" w:rsidRPr="009F6C6D" w:rsidRDefault="009F6C6D" w:rsidP="009F6C6D">
      <w:pPr>
        <w:spacing w:after="120"/>
        <w:jc w:val="both"/>
        <w:rPr>
          <w:sz w:val="22"/>
          <w:szCs w:val="22"/>
        </w:rPr>
      </w:pPr>
      <w:r w:rsidRPr="009F6C6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FC623A5"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7F524708"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27BF2CC" w14:textId="77777777" w:rsidR="009F6C6D" w:rsidRPr="009F6C6D" w:rsidRDefault="009F6C6D" w:rsidP="00BC1E68">
      <w:pPr>
        <w:numPr>
          <w:ilvl w:val="2"/>
          <w:numId w:val="7"/>
        </w:numPr>
        <w:tabs>
          <w:tab w:val="clear" w:pos="567"/>
          <w:tab w:val="left" w:pos="-1985"/>
        </w:tabs>
        <w:spacing w:after="60" w:line="264" w:lineRule="auto"/>
        <w:ind w:left="0" w:firstLine="0"/>
        <w:jc w:val="both"/>
        <w:rPr>
          <w:sz w:val="22"/>
          <w:szCs w:val="22"/>
        </w:rPr>
      </w:pPr>
      <w:r w:rsidRPr="009F6C6D">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81E3D5F" w14:textId="77777777" w:rsidR="00267BA2" w:rsidRPr="00267BA2" w:rsidRDefault="00267BA2" w:rsidP="00267BA2">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3C0DE40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Pr="00B36ECA">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 АО КБ «Ситибанк»</w:t>
      </w:r>
      <w:r w:rsidR="00CE0201">
        <w:rPr>
          <w:bCs/>
          <w:sz w:val="22"/>
          <w:szCs w:val="22"/>
        </w:rPr>
        <w:t>,</w:t>
      </w:r>
      <w:r w:rsidR="002976AC">
        <w:rPr>
          <w:bCs/>
          <w:sz w:val="22"/>
          <w:szCs w:val="22"/>
        </w:rPr>
        <w:t xml:space="preserve"> </w:t>
      </w:r>
      <w:r w:rsidR="00267BA2" w:rsidRPr="00267BA2">
        <w:rPr>
          <w:bCs/>
          <w:sz w:val="22"/>
          <w:szCs w:val="22"/>
        </w:rPr>
        <w:t>КИТ Финанс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7777777"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267BA2">
        <w:rPr>
          <w:b/>
          <w:sz w:val="22"/>
          <w:szCs w:val="22"/>
        </w:rPr>
        <w:t>VI. Погашение инвестиционных паев</w:t>
      </w:r>
    </w:p>
    <w:p w14:paraId="284FCE35" w14:textId="77777777" w:rsidR="00C86323" w:rsidRPr="009C0119" w:rsidRDefault="00C86323" w:rsidP="00C86323">
      <w:pPr>
        <w:jc w:val="both"/>
        <w:rPr>
          <w:sz w:val="22"/>
          <w:szCs w:val="22"/>
        </w:rPr>
      </w:pPr>
    </w:p>
    <w:p w14:paraId="18A692DC" w14:textId="77777777" w:rsidR="00C86323" w:rsidRPr="009C0119" w:rsidRDefault="0030704B" w:rsidP="00C86323">
      <w:pPr>
        <w:autoSpaceDE w:val="0"/>
        <w:autoSpaceDN w:val="0"/>
        <w:adjustRightInd w:val="0"/>
        <w:ind w:firstLine="708"/>
        <w:jc w:val="both"/>
        <w:rPr>
          <w:sz w:val="22"/>
          <w:szCs w:val="22"/>
        </w:rPr>
      </w:pPr>
      <w:bookmarkStart w:id="71" w:name="p_65"/>
      <w:bookmarkEnd w:id="71"/>
      <w:r w:rsidRPr="009C0119">
        <w:rPr>
          <w:sz w:val="22"/>
          <w:szCs w:val="22"/>
        </w:rPr>
        <w:t>6</w:t>
      </w:r>
      <w:r>
        <w:rPr>
          <w:sz w:val="22"/>
          <w:szCs w:val="22"/>
        </w:rPr>
        <w:t>5</w:t>
      </w:r>
      <w:r w:rsidR="00C86323" w:rsidRPr="009C0119">
        <w:rPr>
          <w:sz w:val="22"/>
          <w:szCs w:val="22"/>
        </w:rPr>
        <w:t>. Погашение инвестиционных паев может осуществляться после даты завершения (окончания) формирования фонда.</w:t>
      </w:r>
    </w:p>
    <w:p w14:paraId="495CBFF6" w14:textId="77777777" w:rsidR="00C86323" w:rsidRPr="009C0119" w:rsidRDefault="0030704B" w:rsidP="00C86323">
      <w:pPr>
        <w:ind w:firstLine="708"/>
        <w:jc w:val="both"/>
        <w:rPr>
          <w:sz w:val="22"/>
          <w:szCs w:val="22"/>
        </w:rPr>
      </w:pPr>
      <w:r w:rsidRPr="009C0119">
        <w:rPr>
          <w:sz w:val="22"/>
          <w:szCs w:val="22"/>
        </w:rPr>
        <w:t>6</w:t>
      </w:r>
      <w:r>
        <w:rPr>
          <w:sz w:val="22"/>
          <w:szCs w:val="22"/>
        </w:rPr>
        <w:t>6</w:t>
      </w:r>
      <w:r w:rsidR="00C86323" w:rsidRPr="009C011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63D297F" w14:textId="77777777" w:rsidR="00C86323" w:rsidRPr="009C0119" w:rsidRDefault="0030704B" w:rsidP="00C86323">
      <w:pPr>
        <w:ind w:firstLine="720"/>
        <w:jc w:val="both"/>
        <w:rPr>
          <w:sz w:val="22"/>
          <w:szCs w:val="22"/>
        </w:rPr>
      </w:pPr>
      <w:bookmarkStart w:id="72" w:name="p_66"/>
      <w:bookmarkEnd w:id="72"/>
      <w:r w:rsidRPr="009C0119">
        <w:rPr>
          <w:sz w:val="22"/>
          <w:szCs w:val="22"/>
        </w:rPr>
        <w:t>6</w:t>
      </w:r>
      <w:r>
        <w:rPr>
          <w:sz w:val="22"/>
          <w:szCs w:val="22"/>
        </w:rPr>
        <w:t>7</w:t>
      </w:r>
      <w:r w:rsidR="00C86323" w:rsidRPr="009C0119">
        <w:rPr>
          <w:sz w:val="22"/>
          <w:szCs w:val="22"/>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7777777"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77777777" w:rsidR="00DF5980" w:rsidRPr="00EA065C" w:rsidRDefault="00827DD5" w:rsidP="00DF5980">
      <w:pPr>
        <w:ind w:firstLine="720"/>
        <w:jc w:val="both"/>
        <w:rPr>
          <w:sz w:val="22"/>
          <w:szCs w:val="22"/>
        </w:rPr>
      </w:pPr>
      <w:r>
        <w:rPr>
          <w:sz w:val="22"/>
          <w:szCs w:val="22"/>
        </w:rPr>
        <w:t xml:space="preserve">67.1.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77777777" w:rsidR="00DF5980" w:rsidRPr="00DF5980" w:rsidRDefault="00DF5980" w:rsidP="00DF5980">
      <w:pPr>
        <w:ind w:firstLine="720"/>
        <w:jc w:val="both"/>
        <w:rPr>
          <w:sz w:val="22"/>
          <w:szCs w:val="22"/>
        </w:rPr>
      </w:pPr>
      <w:r w:rsidRPr="00DF5980">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6D0B6E78" w14:textId="77777777"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A99F35E" w14:textId="77777777" w:rsidR="00BC1E68" w:rsidRDefault="00DA6B55" w:rsidP="00DF5980">
      <w:pPr>
        <w:pStyle w:val="BodyNum"/>
        <w:ind w:firstLine="567"/>
        <w:rPr>
          <w:sz w:val="22"/>
          <w:szCs w:val="22"/>
        </w:rPr>
      </w:pPr>
      <w:r w:rsidRPr="00BC1E68">
        <w:rPr>
          <w:sz w:val="22"/>
          <w:szCs w:val="22"/>
        </w:rPr>
        <w:t>67.2.</w:t>
      </w:r>
      <w:r w:rsidRPr="00DA6B55">
        <w:rPr>
          <w:sz w:val="22"/>
          <w:szCs w:val="22"/>
        </w:rPr>
        <w:t xml:space="preserve"> </w:t>
      </w:r>
      <w:r w:rsidRPr="00BC1E68">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F1A4E11" w14:textId="77777777" w:rsidR="00BC1E68" w:rsidRDefault="00DA6B55" w:rsidP="00DF5980">
      <w:pPr>
        <w:pStyle w:val="BodyNum"/>
        <w:ind w:firstLine="567"/>
        <w:rPr>
          <w:sz w:val="22"/>
          <w:szCs w:val="22"/>
        </w:rPr>
      </w:pPr>
      <w:r w:rsidRPr="00BC1E68">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1F31B1C1" w14:textId="77777777" w:rsidR="00BC1E68" w:rsidRDefault="00DA6B55" w:rsidP="00DF5980">
      <w:pPr>
        <w:pStyle w:val="BodyNum"/>
        <w:ind w:firstLine="567"/>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507CE8D8" w14:textId="77777777" w:rsidR="00BC1E68" w:rsidRDefault="00DA6B55" w:rsidP="00DF5980">
      <w:pPr>
        <w:pStyle w:val="BodyNum"/>
        <w:ind w:firstLine="567"/>
        <w:rPr>
          <w:sz w:val="22"/>
          <w:szCs w:val="22"/>
        </w:rPr>
      </w:pPr>
      <w:r w:rsidRPr="00BC1E68">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2FD74FE" w14:textId="77777777" w:rsidR="00DA6B55" w:rsidRPr="00DA6B55" w:rsidRDefault="00DA6B55" w:rsidP="00DF5980">
      <w:pPr>
        <w:pStyle w:val="BodyNum"/>
        <w:ind w:firstLine="567"/>
        <w:rPr>
          <w:sz w:val="22"/>
          <w:szCs w:val="22"/>
        </w:rPr>
      </w:pPr>
      <w:r w:rsidRPr="00BC1E68">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7E1BE7" w14:textId="77777777" w:rsidR="00C86323" w:rsidRDefault="0030704B" w:rsidP="00C86323">
      <w:pPr>
        <w:autoSpaceDE w:val="0"/>
        <w:autoSpaceDN w:val="0"/>
        <w:adjustRightInd w:val="0"/>
        <w:ind w:firstLine="708"/>
        <w:jc w:val="both"/>
        <w:rPr>
          <w:sz w:val="22"/>
          <w:szCs w:val="22"/>
        </w:rPr>
      </w:pPr>
      <w:r w:rsidRPr="009C0119">
        <w:rPr>
          <w:sz w:val="22"/>
          <w:szCs w:val="22"/>
        </w:rPr>
        <w:t>6</w:t>
      </w:r>
      <w:r>
        <w:rPr>
          <w:sz w:val="22"/>
          <w:szCs w:val="22"/>
        </w:rPr>
        <w:t>8</w:t>
      </w:r>
      <w:r w:rsidR="00C86323" w:rsidRPr="009C0119">
        <w:rPr>
          <w:sz w:val="22"/>
          <w:szCs w:val="22"/>
        </w:rPr>
        <w:t>. Прием заявок на погашение инвестиционных паев осуществляется каждый рабочий день.</w:t>
      </w:r>
    </w:p>
    <w:p w14:paraId="71012869" w14:textId="77777777" w:rsidR="00AC6497" w:rsidRPr="009C0119" w:rsidRDefault="00AC6497" w:rsidP="00C86323">
      <w:pPr>
        <w:autoSpaceDE w:val="0"/>
        <w:autoSpaceDN w:val="0"/>
        <w:adjustRightInd w:val="0"/>
        <w:ind w:firstLine="708"/>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54782686" w14:textId="77777777" w:rsidR="002775CC" w:rsidRPr="00BC1E68" w:rsidRDefault="0030704B" w:rsidP="00BC1E68">
      <w:pPr>
        <w:spacing w:after="120"/>
        <w:ind w:left="709"/>
        <w:jc w:val="both"/>
        <w:rPr>
          <w:b/>
          <w:sz w:val="20"/>
          <w:szCs w:val="20"/>
        </w:rPr>
      </w:pPr>
      <w:bookmarkStart w:id="73" w:name="p_67"/>
      <w:bookmarkStart w:id="74" w:name="p_68"/>
      <w:bookmarkEnd w:id="73"/>
      <w:bookmarkEnd w:id="74"/>
      <w:r>
        <w:rPr>
          <w:sz w:val="22"/>
          <w:szCs w:val="22"/>
        </w:rPr>
        <w:t>69</w:t>
      </w:r>
      <w:r w:rsidR="00C86323" w:rsidRPr="009C0119">
        <w:rPr>
          <w:sz w:val="22"/>
          <w:szCs w:val="22"/>
        </w:rPr>
        <w:t>.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агентам.</w:t>
      </w:r>
    </w:p>
    <w:p w14:paraId="68076A01" w14:textId="77777777" w:rsidR="00C86323" w:rsidRPr="009C0119" w:rsidRDefault="0030704B" w:rsidP="00C86323">
      <w:pPr>
        <w:ind w:firstLine="720"/>
        <w:jc w:val="both"/>
        <w:rPr>
          <w:sz w:val="22"/>
          <w:szCs w:val="22"/>
        </w:rPr>
      </w:pPr>
      <w:r w:rsidRPr="009C0119">
        <w:rPr>
          <w:sz w:val="22"/>
          <w:szCs w:val="22"/>
        </w:rPr>
        <w:t>7</w:t>
      </w:r>
      <w:r>
        <w:rPr>
          <w:sz w:val="22"/>
          <w:szCs w:val="22"/>
        </w:rPr>
        <w:t>0</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F7A8A5E" w14:textId="77777777" w:rsidR="00C86323" w:rsidRPr="009C0119" w:rsidRDefault="0030704B" w:rsidP="00C86323">
      <w:pPr>
        <w:ind w:firstLine="720"/>
        <w:jc w:val="both"/>
        <w:rPr>
          <w:sz w:val="22"/>
          <w:szCs w:val="22"/>
        </w:rPr>
      </w:pPr>
      <w:bookmarkStart w:id="75" w:name="p_69"/>
      <w:bookmarkEnd w:id="75"/>
      <w:r w:rsidRPr="009C0119">
        <w:rPr>
          <w:sz w:val="22"/>
          <w:szCs w:val="22"/>
        </w:rPr>
        <w:t>7</w:t>
      </w:r>
      <w:r>
        <w:rPr>
          <w:sz w:val="22"/>
          <w:szCs w:val="22"/>
        </w:rPr>
        <w:t>1</w:t>
      </w:r>
      <w:r w:rsidR="00C86323" w:rsidRPr="009C0119">
        <w:rPr>
          <w:sz w:val="22"/>
          <w:szCs w:val="22"/>
        </w:rPr>
        <w:t>. В приеме заявок на погашение инвестиционных паев отказывается в следующих случаях:</w:t>
      </w:r>
    </w:p>
    <w:p w14:paraId="1B1B2878" w14:textId="77777777" w:rsidR="00C86323" w:rsidRPr="009C0119" w:rsidRDefault="00C86323" w:rsidP="00C86323">
      <w:pPr>
        <w:ind w:firstLine="720"/>
        <w:jc w:val="both"/>
        <w:rPr>
          <w:sz w:val="22"/>
          <w:szCs w:val="22"/>
        </w:rPr>
      </w:pPr>
      <w:r w:rsidRPr="009C0119">
        <w:rPr>
          <w:sz w:val="22"/>
          <w:szCs w:val="22"/>
        </w:rPr>
        <w:t>1) несоблюдение порядка подачи заявок, установленного настоящими Правилами;</w:t>
      </w:r>
    </w:p>
    <w:p w14:paraId="7BEC41DB" w14:textId="77777777" w:rsidR="00C86323" w:rsidRPr="009C0119" w:rsidRDefault="00C86323" w:rsidP="00C86323">
      <w:pPr>
        <w:ind w:firstLine="720"/>
        <w:jc w:val="both"/>
        <w:rPr>
          <w:sz w:val="22"/>
          <w:szCs w:val="22"/>
        </w:rPr>
      </w:pPr>
      <w:r w:rsidRPr="009C0119">
        <w:rPr>
          <w:sz w:val="22"/>
          <w:szCs w:val="22"/>
        </w:rPr>
        <w:t>2) принятие решения об одновременном приостановлении выдачи, погашения и обмена инвестиционных паев;</w:t>
      </w:r>
    </w:p>
    <w:p w14:paraId="31A76C97" w14:textId="77777777" w:rsidR="00C86323" w:rsidRPr="009C0119" w:rsidRDefault="00C86323" w:rsidP="00C86323">
      <w:pPr>
        <w:ind w:firstLine="720"/>
        <w:jc w:val="both"/>
        <w:rPr>
          <w:sz w:val="22"/>
          <w:szCs w:val="22"/>
        </w:rPr>
      </w:pPr>
      <w:r w:rsidRPr="009C0119">
        <w:rPr>
          <w:sz w:val="22"/>
          <w:szCs w:val="22"/>
        </w:rPr>
        <w:t xml:space="preserve">3) введение </w:t>
      </w:r>
      <w:r w:rsidR="0001734D">
        <w:rPr>
          <w:sz w:val="22"/>
          <w:szCs w:val="22"/>
        </w:rPr>
        <w:t>Банком России</w:t>
      </w:r>
      <w:r w:rsidRPr="009C0119">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7EFDA46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возникновение основания для прекращения фонда;</w:t>
      </w:r>
    </w:p>
    <w:p w14:paraId="63993BE4" w14:textId="77777777" w:rsidR="0001734D" w:rsidRDefault="00C86323" w:rsidP="00C86323">
      <w:pPr>
        <w:autoSpaceDE w:val="0"/>
        <w:autoSpaceDN w:val="0"/>
        <w:adjustRightInd w:val="0"/>
        <w:ind w:firstLine="708"/>
        <w:jc w:val="both"/>
        <w:rPr>
          <w:sz w:val="22"/>
          <w:szCs w:val="22"/>
        </w:rPr>
      </w:pPr>
      <w:r w:rsidRPr="009C0119">
        <w:rPr>
          <w:sz w:val="22"/>
          <w:szCs w:val="22"/>
        </w:rPr>
        <w:t>5) подача заявки на погашение инвестиционных паев до даты завершения (окончания) формирования фонда</w:t>
      </w:r>
      <w:r w:rsidR="0001734D">
        <w:rPr>
          <w:sz w:val="22"/>
          <w:szCs w:val="22"/>
        </w:rPr>
        <w:t>;</w:t>
      </w:r>
    </w:p>
    <w:p w14:paraId="089B7B77" w14:textId="77777777" w:rsidR="0001734D" w:rsidRDefault="0001734D" w:rsidP="00C86323">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FDC2B58" w14:textId="77777777" w:rsidR="00C86323" w:rsidRPr="009C0119" w:rsidRDefault="0001734D" w:rsidP="00C86323">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 xml:space="preserve">. </w:t>
      </w:r>
    </w:p>
    <w:p w14:paraId="4C77A1C4" w14:textId="77777777" w:rsidR="00C86323" w:rsidRPr="009C0119" w:rsidRDefault="0030704B" w:rsidP="00C86323">
      <w:pPr>
        <w:ind w:firstLine="720"/>
        <w:jc w:val="both"/>
        <w:rPr>
          <w:sz w:val="22"/>
          <w:szCs w:val="22"/>
        </w:rPr>
      </w:pPr>
      <w:bookmarkStart w:id="76" w:name="p_70"/>
      <w:bookmarkEnd w:id="76"/>
      <w:r w:rsidRPr="009C0119">
        <w:rPr>
          <w:sz w:val="22"/>
          <w:szCs w:val="22"/>
        </w:rPr>
        <w:t>7</w:t>
      </w:r>
      <w:r>
        <w:rPr>
          <w:sz w:val="22"/>
          <w:szCs w:val="22"/>
        </w:rPr>
        <w:t>2</w:t>
      </w:r>
      <w:r w:rsidR="00C86323" w:rsidRPr="009C0119">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485AB08" w14:textId="77777777" w:rsidR="00C86323" w:rsidRPr="009C0119" w:rsidRDefault="0030704B" w:rsidP="00C86323">
      <w:pPr>
        <w:ind w:firstLine="708"/>
        <w:jc w:val="both"/>
        <w:rPr>
          <w:sz w:val="22"/>
          <w:szCs w:val="22"/>
        </w:rPr>
      </w:pPr>
      <w:bookmarkStart w:id="77" w:name="p_71"/>
      <w:bookmarkEnd w:id="77"/>
      <w:r w:rsidRPr="009C0119">
        <w:rPr>
          <w:sz w:val="22"/>
          <w:szCs w:val="22"/>
        </w:rPr>
        <w:t>7</w:t>
      </w:r>
      <w:r>
        <w:rPr>
          <w:sz w:val="22"/>
          <w:szCs w:val="22"/>
        </w:rPr>
        <w:t>3</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14:paraId="36FF08AE" w14:textId="77777777" w:rsidR="00C86323" w:rsidRPr="009C0119" w:rsidRDefault="0030704B" w:rsidP="00C86323">
      <w:pPr>
        <w:autoSpaceDE w:val="0"/>
        <w:autoSpaceDN w:val="0"/>
        <w:adjustRightInd w:val="0"/>
        <w:ind w:firstLine="708"/>
        <w:jc w:val="both"/>
        <w:rPr>
          <w:sz w:val="22"/>
          <w:szCs w:val="22"/>
        </w:rPr>
      </w:pPr>
      <w:bookmarkStart w:id="78" w:name="p_72"/>
      <w:bookmarkEnd w:id="78"/>
      <w:r w:rsidRPr="009C0119">
        <w:rPr>
          <w:sz w:val="22"/>
          <w:szCs w:val="22"/>
        </w:rPr>
        <w:t>7</w:t>
      </w:r>
      <w:r>
        <w:rPr>
          <w:sz w:val="22"/>
          <w:szCs w:val="22"/>
        </w:rPr>
        <w:t>4</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70FCCC95" w14:textId="77777777" w:rsidR="00C86323" w:rsidRPr="009C0119" w:rsidRDefault="0030704B" w:rsidP="00C86323">
      <w:pPr>
        <w:ind w:firstLine="720"/>
        <w:jc w:val="both"/>
        <w:rPr>
          <w:sz w:val="22"/>
          <w:szCs w:val="22"/>
        </w:rPr>
      </w:pPr>
      <w:bookmarkStart w:id="79" w:name="p_73"/>
      <w:bookmarkEnd w:id="79"/>
      <w:r w:rsidRPr="009C0119">
        <w:rPr>
          <w:sz w:val="22"/>
          <w:szCs w:val="22"/>
        </w:rPr>
        <w:t>7</w:t>
      </w:r>
      <w:r>
        <w:rPr>
          <w:sz w:val="22"/>
          <w:szCs w:val="22"/>
        </w:rPr>
        <w:t>5</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77777777" w:rsidR="001A2646" w:rsidRPr="001A2646" w:rsidRDefault="0030704B" w:rsidP="001A2646">
      <w:pPr>
        <w:pStyle w:val="22"/>
        <w:spacing w:after="0" w:line="240" w:lineRule="auto"/>
        <w:ind w:firstLine="720"/>
        <w:jc w:val="both"/>
        <w:rPr>
          <w:sz w:val="22"/>
          <w:szCs w:val="22"/>
        </w:rPr>
      </w:pPr>
      <w:r w:rsidRPr="009C0119">
        <w:rPr>
          <w:sz w:val="22"/>
          <w:szCs w:val="22"/>
        </w:rPr>
        <w:t>7</w:t>
      </w:r>
      <w:r>
        <w:rPr>
          <w:sz w:val="22"/>
          <w:szCs w:val="22"/>
        </w:rPr>
        <w:t>6</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 xml:space="preserve"> или агенту</w:t>
      </w:r>
      <w:r w:rsidR="001A2646" w:rsidRPr="001A2646">
        <w:rPr>
          <w:sz w:val="22"/>
          <w:szCs w:val="22"/>
        </w:rPr>
        <w:t xml:space="preserve">, за исключением случаев, когда заявка на погашение инвестиционных паев подана </w:t>
      </w:r>
      <w:r w:rsidR="00DE33B7" w:rsidRPr="001A2646">
        <w:rPr>
          <w:sz w:val="22"/>
          <w:szCs w:val="22"/>
        </w:rPr>
        <w:t>агент</w:t>
      </w:r>
      <w:r w:rsidR="00827DD5">
        <w:rPr>
          <w:sz w:val="22"/>
          <w:szCs w:val="22"/>
        </w:rPr>
        <w:t>у</w:t>
      </w:r>
      <w:r w:rsidR="00B72BEF">
        <w:rPr>
          <w:sz w:val="22"/>
          <w:szCs w:val="22"/>
        </w:rPr>
        <w:t xml:space="preserve"> </w:t>
      </w:r>
      <w:r w:rsidR="00B72BEF" w:rsidRPr="00BC1E68">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F53194" w:rsidRPr="00F53194">
        <w:rPr>
          <w:b/>
        </w:rPr>
        <w:t xml:space="preserve"> </w:t>
      </w:r>
      <w:r w:rsidR="006035FB" w:rsidRPr="008139B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9DDD281" w14:textId="77777777" w:rsidR="00B72BEF" w:rsidRPr="00BC1E68" w:rsidRDefault="00B72BEF" w:rsidP="00B72BEF">
      <w:pPr>
        <w:spacing w:after="120"/>
        <w:jc w:val="both"/>
        <w:rPr>
          <w:sz w:val="22"/>
          <w:szCs w:val="22"/>
          <w:lang w:eastAsia="ru-RU"/>
        </w:rPr>
      </w:pPr>
      <w:r w:rsidRPr="00BC1E68">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DE185D0" w14:textId="77777777" w:rsidR="00B72BEF" w:rsidRPr="00BC1E68" w:rsidRDefault="00B72BEF" w:rsidP="00BC1E68">
      <w:pPr>
        <w:numPr>
          <w:ilvl w:val="0"/>
          <w:numId w:val="14"/>
        </w:numPr>
        <w:autoSpaceDE w:val="0"/>
        <w:autoSpaceDN w:val="0"/>
        <w:spacing w:after="120"/>
        <w:ind w:left="0" w:firstLine="0"/>
        <w:contextualSpacing/>
        <w:jc w:val="both"/>
        <w:rPr>
          <w:sz w:val="22"/>
          <w:szCs w:val="22"/>
        </w:rPr>
      </w:pPr>
      <w:r w:rsidRPr="00BC1E68">
        <w:rPr>
          <w:sz w:val="22"/>
          <w:szCs w:val="22"/>
          <w:lang w:eastAsia="ru-RU"/>
        </w:rPr>
        <w:t>0,5 (Ноль целых пять десятых) процента (НДС не облагается) от расчетной стоимости одного инвестиционного пая</w:t>
      </w:r>
      <w:r w:rsidRPr="00BC1E68">
        <w:rPr>
          <w:sz w:val="20"/>
          <w:szCs w:val="20"/>
          <w:lang w:eastAsia="ru-RU"/>
        </w:rPr>
        <w:t>.</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C041FA1" w14:textId="77777777" w:rsidR="00340061" w:rsidRDefault="00340061" w:rsidP="00267BA2">
      <w:pPr>
        <w:jc w:val="both"/>
        <w:rPr>
          <w:sz w:val="22"/>
          <w:szCs w:val="22"/>
        </w:rPr>
      </w:pP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77777777"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262CA1" w:rsidRPr="00BC1E68">
        <w:rPr>
          <w:sz w:val="22"/>
          <w:szCs w:val="22"/>
          <w:lang w:eastAsia="ru-RU"/>
        </w:rPr>
        <w:t>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575EF8">
        <w:rPr>
          <w:sz w:val="22"/>
          <w:szCs w:val="22"/>
          <w:lang w:eastAsia="ru-RU"/>
        </w:rPr>
        <w:t xml:space="preserve">, и </w:t>
      </w:r>
      <w:r w:rsidR="00E55628">
        <w:rPr>
          <w:sz w:val="22"/>
          <w:szCs w:val="22"/>
          <w:lang w:eastAsia="ru-RU"/>
        </w:rPr>
        <w:t xml:space="preserve">когда </w:t>
      </w:r>
      <w:r w:rsidR="00575EF8" w:rsidRPr="00267BA2">
        <w:rPr>
          <w:sz w:val="22"/>
          <w:szCs w:val="22"/>
        </w:rPr>
        <w:t>заявк</w:t>
      </w:r>
      <w:r w:rsidR="00E55628">
        <w:rPr>
          <w:sz w:val="22"/>
          <w:szCs w:val="22"/>
        </w:rPr>
        <w:t>а</w:t>
      </w:r>
      <w:r w:rsidR="00575EF8">
        <w:rPr>
          <w:sz w:val="22"/>
          <w:szCs w:val="22"/>
        </w:rPr>
        <w:t xml:space="preserve"> на погашение инвестиционных паев</w:t>
      </w:r>
      <w:r w:rsidR="00D61CFD" w:rsidRPr="00267BA2">
        <w:rPr>
          <w:sz w:val="22"/>
          <w:szCs w:val="22"/>
        </w:rPr>
        <w:t xml:space="preserve"> подан</w:t>
      </w:r>
      <w:r w:rsidR="00E55628">
        <w:rPr>
          <w:sz w:val="22"/>
          <w:szCs w:val="22"/>
        </w:rPr>
        <w:t>а</w:t>
      </w:r>
      <w:r w:rsidR="00D61CFD" w:rsidRPr="00267BA2">
        <w:rPr>
          <w:sz w:val="22"/>
          <w:szCs w:val="22"/>
        </w:rPr>
        <w:t xml:space="preserve">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за исключением заявок, поданных управляющей компании номинальным держателем – КИТ Финанс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77777777" w:rsidR="00C86323" w:rsidRPr="009C0119" w:rsidRDefault="0030704B" w:rsidP="00C86323">
      <w:pPr>
        <w:ind w:firstLine="720"/>
        <w:jc w:val="both"/>
        <w:rPr>
          <w:sz w:val="22"/>
          <w:szCs w:val="22"/>
        </w:rPr>
      </w:pPr>
      <w:bookmarkStart w:id="80" w:name="p_74"/>
      <w:bookmarkEnd w:id="80"/>
      <w:r w:rsidRPr="009C0119">
        <w:rPr>
          <w:sz w:val="22"/>
          <w:szCs w:val="22"/>
        </w:rPr>
        <w:t>7</w:t>
      </w:r>
      <w:r>
        <w:rPr>
          <w:sz w:val="22"/>
          <w:szCs w:val="22"/>
        </w:rPr>
        <w:t>7</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14:paraId="3E6219B1" w14:textId="77777777"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548069E6" w14:textId="77777777" w:rsidR="00C86323" w:rsidRPr="009C0119" w:rsidRDefault="00C86323" w:rsidP="00E00093">
      <w:pPr>
        <w:autoSpaceDE w:val="0"/>
        <w:autoSpaceDN w:val="0"/>
        <w:adjustRightInd w:val="0"/>
        <w:ind w:firstLine="709"/>
        <w:jc w:val="both"/>
        <w:rPr>
          <w:sz w:val="22"/>
          <w:szCs w:val="22"/>
        </w:rPr>
      </w:pPr>
      <w:bookmarkStart w:id="81" w:name="p_75"/>
      <w:bookmarkEnd w:id="81"/>
      <w:r w:rsidRPr="009C0119">
        <w:rPr>
          <w:sz w:val="22"/>
          <w:szCs w:val="22"/>
        </w:rPr>
        <w:t>7</w:t>
      </w:r>
      <w:r w:rsidR="0030704B">
        <w:rPr>
          <w:sz w:val="22"/>
          <w:szCs w:val="22"/>
        </w:rPr>
        <w:t>8</w:t>
      </w:r>
      <w:r w:rsidRPr="009C0119">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C96C69">
        <w:rPr>
          <w:sz w:val="22"/>
          <w:szCs w:val="22"/>
        </w:rPr>
        <w:t>, открытом</w:t>
      </w:r>
      <w:r w:rsidRPr="009C0119">
        <w:rPr>
          <w:sz w:val="22"/>
          <w:szCs w:val="22"/>
        </w:rPr>
        <w:t xml:space="preserve"> номинально</w:t>
      </w:r>
      <w:r w:rsidR="00C96C69">
        <w:rPr>
          <w:sz w:val="22"/>
          <w:szCs w:val="22"/>
        </w:rPr>
        <w:t>му</w:t>
      </w:r>
      <w:r w:rsidRPr="009C0119">
        <w:rPr>
          <w:sz w:val="22"/>
          <w:szCs w:val="22"/>
        </w:rPr>
        <w:t xml:space="preserve"> держател</w:t>
      </w:r>
      <w:r w:rsidR="00C96C69">
        <w:rPr>
          <w:sz w:val="22"/>
          <w:szCs w:val="22"/>
        </w:rPr>
        <w:t>ю</w:t>
      </w:r>
      <w:r w:rsidRPr="009C011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D6B8B26" w14:textId="77777777" w:rsidR="00C86323" w:rsidRDefault="0030704B" w:rsidP="00C86323">
      <w:pPr>
        <w:ind w:firstLine="720"/>
        <w:jc w:val="both"/>
        <w:rPr>
          <w:sz w:val="22"/>
          <w:szCs w:val="22"/>
        </w:rPr>
      </w:pPr>
      <w:r>
        <w:rPr>
          <w:sz w:val="22"/>
          <w:szCs w:val="22"/>
        </w:rPr>
        <w:t>79</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2628A6E4" w14:textId="77777777" w:rsidR="00C86323" w:rsidRPr="009C0119" w:rsidRDefault="0030704B" w:rsidP="00C86323">
      <w:pPr>
        <w:ind w:firstLine="720"/>
        <w:jc w:val="both"/>
        <w:rPr>
          <w:sz w:val="22"/>
          <w:szCs w:val="22"/>
        </w:rPr>
      </w:pPr>
      <w:bookmarkStart w:id="82" w:name="p_77"/>
      <w:bookmarkEnd w:id="82"/>
      <w:r w:rsidRPr="009C0119">
        <w:rPr>
          <w:sz w:val="22"/>
          <w:szCs w:val="22"/>
        </w:rPr>
        <w:t>8</w:t>
      </w:r>
      <w:r>
        <w:rPr>
          <w:sz w:val="22"/>
          <w:szCs w:val="22"/>
        </w:rPr>
        <w:t>0</w:t>
      </w:r>
      <w:r w:rsidR="00C86323" w:rsidRPr="009C0119">
        <w:rPr>
          <w:sz w:val="22"/>
          <w:szCs w:val="22"/>
        </w:rPr>
        <w:t>. Обязанность по выплате денежной компенсации считается исполненной со дня:</w:t>
      </w:r>
    </w:p>
    <w:p w14:paraId="00973BBF" w14:textId="77777777" w:rsidR="00C86323" w:rsidRPr="009C0119" w:rsidRDefault="00C86323" w:rsidP="00C86323">
      <w:pPr>
        <w:ind w:firstLine="720"/>
        <w:jc w:val="both"/>
        <w:rPr>
          <w:sz w:val="22"/>
          <w:szCs w:val="22"/>
        </w:rPr>
      </w:pPr>
      <w:r w:rsidRPr="009C0119">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Обмен инвестиционных паев на основании решения управляющей компании</w:t>
      </w:r>
    </w:p>
    <w:p w14:paraId="05E19ACC" w14:textId="77777777" w:rsidR="0001734D" w:rsidRDefault="0001734D" w:rsidP="0001734D">
      <w:pPr>
        <w:autoSpaceDE w:val="0"/>
        <w:autoSpaceDN w:val="0"/>
        <w:adjustRightInd w:val="0"/>
        <w:ind w:left="480"/>
        <w:jc w:val="center"/>
        <w:outlineLvl w:val="0"/>
        <w:rPr>
          <w:sz w:val="22"/>
          <w:szCs w:val="22"/>
          <w:lang w:eastAsia="ru-RU"/>
        </w:rPr>
      </w:pPr>
    </w:p>
    <w:p w14:paraId="3AFC24DB" w14:textId="77777777" w:rsidR="0001734D" w:rsidRDefault="0001734D" w:rsidP="0001734D">
      <w:pPr>
        <w:autoSpaceDE w:val="0"/>
        <w:autoSpaceDN w:val="0"/>
        <w:adjustRightInd w:val="0"/>
        <w:ind w:firstLine="709"/>
        <w:jc w:val="both"/>
        <w:rPr>
          <w:sz w:val="22"/>
          <w:szCs w:val="22"/>
          <w:lang w:eastAsia="ru-RU"/>
        </w:rPr>
      </w:pPr>
      <w:bookmarkStart w:id="83" w:name="Par6"/>
      <w:bookmarkEnd w:id="83"/>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61EA77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0C86FC"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8A32EEA"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3"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174B97C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A0AA627" w14:textId="77777777" w:rsidR="0001734D" w:rsidRPr="00BD658F" w:rsidRDefault="0001734D" w:rsidP="0001734D">
      <w:pPr>
        <w:autoSpaceDE w:val="0"/>
        <w:autoSpaceDN w:val="0"/>
        <w:adjustRightInd w:val="0"/>
        <w:ind w:firstLine="709"/>
        <w:jc w:val="both"/>
        <w:rPr>
          <w:sz w:val="22"/>
          <w:szCs w:val="22"/>
          <w:lang w:eastAsia="ru-RU"/>
        </w:rPr>
      </w:pPr>
      <w:bookmarkStart w:id="84" w:name="Par11"/>
      <w:bookmarkEnd w:id="84"/>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14:paraId="1594FF7C" w14:textId="77777777" w:rsidR="0001734D" w:rsidRPr="00BD658F" w:rsidRDefault="0001734D" w:rsidP="0001734D">
      <w:pPr>
        <w:autoSpaceDE w:val="0"/>
        <w:autoSpaceDN w:val="0"/>
        <w:adjustRightInd w:val="0"/>
        <w:ind w:firstLine="709"/>
        <w:jc w:val="both"/>
        <w:rPr>
          <w:sz w:val="22"/>
          <w:szCs w:val="22"/>
          <w:lang w:eastAsia="ru-RU"/>
        </w:rPr>
      </w:pPr>
      <w:bookmarkStart w:id="85" w:name="Par12"/>
      <w:bookmarkEnd w:id="85"/>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34D43AC0"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DE9A83" w14:textId="77777777" w:rsidR="0001734D" w:rsidRDefault="0001734D" w:rsidP="0001734D">
      <w:pPr>
        <w:autoSpaceDE w:val="0"/>
        <w:autoSpaceDN w:val="0"/>
        <w:adjustRightInd w:val="0"/>
        <w:ind w:left="480"/>
        <w:jc w:val="both"/>
        <w:rPr>
          <w:sz w:val="22"/>
          <w:szCs w:val="22"/>
          <w:lang w:eastAsia="ru-RU"/>
        </w:rPr>
      </w:pPr>
    </w:p>
    <w:p w14:paraId="12DA675D" w14:textId="77777777"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II</w:t>
      </w:r>
      <w:r w:rsidRPr="00357B15">
        <w:rPr>
          <w:b/>
          <w:sz w:val="22"/>
          <w:szCs w:val="22"/>
          <w:lang w:eastAsia="ru-RU"/>
        </w:rPr>
        <w:t>. Обмен на инвестиционные паи на основании решения управляющей компании</w:t>
      </w:r>
    </w:p>
    <w:p w14:paraId="5FBC111B" w14:textId="77777777" w:rsidR="0001734D" w:rsidRDefault="0001734D" w:rsidP="0001734D">
      <w:pPr>
        <w:autoSpaceDE w:val="0"/>
        <w:autoSpaceDN w:val="0"/>
        <w:adjustRightInd w:val="0"/>
        <w:ind w:left="480"/>
        <w:jc w:val="both"/>
        <w:rPr>
          <w:sz w:val="22"/>
          <w:szCs w:val="22"/>
          <w:lang w:eastAsia="ru-RU"/>
        </w:rPr>
      </w:pPr>
    </w:p>
    <w:p w14:paraId="4CE92D19" w14:textId="77777777" w:rsidR="0001734D" w:rsidRDefault="0001734D" w:rsidP="0001734D">
      <w:pPr>
        <w:autoSpaceDE w:val="0"/>
        <w:autoSpaceDN w:val="0"/>
        <w:adjustRightInd w:val="0"/>
        <w:ind w:firstLine="709"/>
        <w:jc w:val="both"/>
        <w:rPr>
          <w:sz w:val="22"/>
          <w:szCs w:val="22"/>
          <w:lang w:eastAsia="ru-RU"/>
        </w:rPr>
      </w:pPr>
      <w:bookmarkStart w:id="86" w:name="Par25"/>
      <w:bookmarkEnd w:id="86"/>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2058E06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4"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14:paraId="0CA64B7C"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77777777" w:rsidR="0001734D" w:rsidRDefault="0001734D" w:rsidP="0001734D">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77777777" w:rsidR="00B834E6" w:rsidRPr="00357B15" w:rsidRDefault="00B70F51" w:rsidP="00357B15">
      <w:pPr>
        <w:autoSpaceDE w:val="0"/>
        <w:autoSpaceDN w:val="0"/>
        <w:adjustRightInd w:val="0"/>
        <w:jc w:val="center"/>
        <w:outlineLvl w:val="1"/>
        <w:rPr>
          <w:b/>
          <w:sz w:val="22"/>
          <w:szCs w:val="22"/>
        </w:rPr>
      </w:pPr>
      <w:bookmarkStart w:id="87" w:name="Закладка_04_11_2008"/>
      <w:bookmarkEnd w:id="87"/>
      <w:r w:rsidRPr="00357B15">
        <w:rPr>
          <w:b/>
          <w:sz w:val="22"/>
          <w:szCs w:val="22"/>
        </w:rPr>
        <w:t>I</w:t>
      </w:r>
      <w:r w:rsidRPr="00357B15">
        <w:rPr>
          <w:b/>
          <w:sz w:val="22"/>
          <w:szCs w:val="22"/>
          <w:lang w:val="en-US"/>
        </w:rPr>
        <w:t>X</w:t>
      </w:r>
      <w:r w:rsidRPr="00357B15">
        <w:rPr>
          <w:b/>
          <w:sz w:val="22"/>
          <w:szCs w:val="22"/>
        </w:rPr>
        <w:t>. Обмен инвестиционных паев на основании заявок на их обмен</w:t>
      </w:r>
    </w:p>
    <w:p w14:paraId="439839D5" w14:textId="77777777" w:rsidR="00C86323" w:rsidRPr="00357B15" w:rsidRDefault="00C86323" w:rsidP="00267BA2">
      <w:pPr>
        <w:autoSpaceDE w:val="0"/>
        <w:autoSpaceDN w:val="0"/>
        <w:adjustRightInd w:val="0"/>
        <w:jc w:val="center"/>
        <w:rPr>
          <w:b/>
          <w:sz w:val="22"/>
          <w:szCs w:val="22"/>
        </w:rPr>
      </w:pPr>
    </w:p>
    <w:p w14:paraId="41EF7A5E" w14:textId="77777777" w:rsidR="00C86323" w:rsidRPr="009C0119" w:rsidRDefault="0030704B" w:rsidP="00C86323">
      <w:pPr>
        <w:autoSpaceDE w:val="0"/>
        <w:autoSpaceDN w:val="0"/>
        <w:adjustRightInd w:val="0"/>
        <w:ind w:firstLine="540"/>
        <w:jc w:val="both"/>
        <w:rPr>
          <w:sz w:val="22"/>
          <w:szCs w:val="22"/>
        </w:rPr>
      </w:pPr>
      <w:r w:rsidRPr="009C0119">
        <w:rPr>
          <w:sz w:val="22"/>
          <w:szCs w:val="22"/>
        </w:rPr>
        <w:t>8</w:t>
      </w:r>
      <w:r w:rsidR="0001734D">
        <w:rPr>
          <w:sz w:val="22"/>
          <w:szCs w:val="22"/>
        </w:rPr>
        <w:t>8</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77777777" w:rsidR="00792A10" w:rsidRPr="009C0119" w:rsidRDefault="0030704B" w:rsidP="00792A10">
      <w:pPr>
        <w:autoSpaceDE w:val="0"/>
        <w:autoSpaceDN w:val="0"/>
        <w:adjustRightInd w:val="0"/>
        <w:ind w:firstLine="540"/>
        <w:jc w:val="both"/>
        <w:rPr>
          <w:sz w:val="22"/>
          <w:szCs w:val="22"/>
        </w:rPr>
      </w:pPr>
      <w:r w:rsidRPr="009C0119">
        <w:rPr>
          <w:sz w:val="22"/>
          <w:szCs w:val="22"/>
        </w:rPr>
        <w:t>8</w:t>
      </w:r>
      <w:r w:rsidR="0001734D">
        <w:rPr>
          <w:sz w:val="22"/>
          <w:szCs w:val="22"/>
        </w:rPr>
        <w:t>9</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Инвестмент Партнерс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«ТКБ Инвестмент Партнерс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9F6C6D" w:rsidRPr="009F6C6D">
        <w:rPr>
          <w:sz w:val="22"/>
          <w:szCs w:val="22"/>
        </w:rPr>
        <w:t>.</w:t>
      </w:r>
    </w:p>
    <w:p w14:paraId="6AF7AD3D" w14:textId="77777777" w:rsidR="00C86323" w:rsidRPr="009C0119" w:rsidRDefault="0001734D" w:rsidP="009F6C6D">
      <w:pPr>
        <w:autoSpaceDE w:val="0"/>
        <w:autoSpaceDN w:val="0"/>
        <w:adjustRightInd w:val="0"/>
        <w:ind w:firstLine="540"/>
        <w:jc w:val="both"/>
        <w:rPr>
          <w:sz w:val="22"/>
          <w:szCs w:val="22"/>
        </w:rPr>
      </w:pPr>
      <w:r>
        <w:rPr>
          <w:sz w:val="22"/>
          <w:szCs w:val="22"/>
        </w:rPr>
        <w:t>90</w:t>
      </w:r>
      <w:r w:rsidR="00C86323" w:rsidRPr="009C0119">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77777777" w:rsidR="00AC6497" w:rsidRPr="009C0119" w:rsidRDefault="00AC6497" w:rsidP="00C86323">
      <w:pPr>
        <w:autoSpaceDE w:val="0"/>
        <w:autoSpaceDN w:val="0"/>
        <w:adjustRightInd w:val="0"/>
        <w:ind w:firstLine="540"/>
        <w:jc w:val="both"/>
        <w:rPr>
          <w:sz w:val="22"/>
          <w:szCs w:val="22"/>
        </w:rPr>
      </w:pPr>
      <w:r w:rsidRPr="00AC6497">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1E6C41" w14:textId="77777777" w:rsidR="00C86323" w:rsidRPr="009C0119" w:rsidRDefault="0001734D" w:rsidP="001A2646">
      <w:pPr>
        <w:autoSpaceDE w:val="0"/>
        <w:autoSpaceDN w:val="0"/>
        <w:adjustRightInd w:val="0"/>
        <w:ind w:firstLine="540"/>
        <w:jc w:val="both"/>
        <w:rPr>
          <w:sz w:val="22"/>
          <w:szCs w:val="22"/>
        </w:rPr>
      </w:pPr>
      <w:r>
        <w:rPr>
          <w:sz w:val="22"/>
          <w:szCs w:val="22"/>
        </w:rPr>
        <w:t>91</w:t>
      </w:r>
      <w:r w:rsidR="00C86323" w:rsidRPr="009C0119">
        <w:rPr>
          <w:sz w:val="22"/>
          <w:szCs w:val="22"/>
        </w:rPr>
        <w:t>. Заявки на обмен инвестиционных паев подаются в следующем порядке.</w:t>
      </w:r>
    </w:p>
    <w:p w14:paraId="482BDA0C"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77777777" w:rsidR="001A2646" w:rsidRPr="001A2646" w:rsidRDefault="0001734D" w:rsidP="001A2646">
      <w:pPr>
        <w:pStyle w:val="22"/>
        <w:spacing w:line="240" w:lineRule="auto"/>
        <w:ind w:firstLine="540"/>
        <w:jc w:val="both"/>
        <w:rPr>
          <w:sz w:val="22"/>
          <w:szCs w:val="22"/>
        </w:rPr>
      </w:pPr>
      <w:r>
        <w:rPr>
          <w:sz w:val="22"/>
          <w:szCs w:val="22"/>
        </w:rPr>
        <w:t>91</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r w:rsidR="009F6C6D">
        <w:rPr>
          <w:sz w:val="22"/>
          <w:szCs w:val="22"/>
        </w:rPr>
        <w:t>Инвестмент Партнерс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77777777" w:rsidR="00DF5980" w:rsidRPr="00EA065C" w:rsidRDefault="00827DD5" w:rsidP="00DF5980">
      <w:pPr>
        <w:adjustRightInd w:val="0"/>
        <w:ind w:firstLine="540"/>
        <w:jc w:val="both"/>
        <w:rPr>
          <w:sz w:val="22"/>
          <w:szCs w:val="22"/>
        </w:rPr>
      </w:pPr>
      <w:r>
        <w:rPr>
          <w:sz w:val="22"/>
          <w:szCs w:val="22"/>
        </w:rPr>
        <w:t xml:space="preserve">91.4.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8F9B6FE" w14:textId="77777777" w:rsidR="00827DD5" w:rsidRDefault="00DF5980" w:rsidP="00DF5980">
      <w:pPr>
        <w:ind w:firstLine="709"/>
        <w:jc w:val="both"/>
        <w:rPr>
          <w:sz w:val="22"/>
          <w:szCs w:val="22"/>
        </w:rPr>
      </w:pPr>
      <w:r w:rsidRPr="00DF5980">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EEE021D" w14:textId="77777777" w:rsidR="00BC1E68" w:rsidRDefault="00FA62D9" w:rsidP="00DF5980">
      <w:pPr>
        <w:ind w:firstLine="709"/>
        <w:jc w:val="both"/>
        <w:rPr>
          <w:sz w:val="22"/>
          <w:szCs w:val="22"/>
        </w:rPr>
      </w:pPr>
      <w:r w:rsidRPr="00BC1E68">
        <w:rPr>
          <w:spacing w:val="-1"/>
          <w:sz w:val="22"/>
          <w:szCs w:val="22"/>
        </w:rPr>
        <w:t>91.5.</w:t>
      </w:r>
      <w:r w:rsidRPr="00FA62D9">
        <w:rPr>
          <w:spacing w:val="-1"/>
          <w:sz w:val="22"/>
          <w:szCs w:val="22"/>
        </w:rPr>
        <w:t xml:space="preserve"> </w:t>
      </w:r>
      <w:r w:rsidRPr="00BC1E68">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BC1E68">
        <w:rPr>
          <w:sz w:val="22"/>
          <w:szCs w:val="22"/>
        </w:rPr>
        <w:t>формационного сервиса агента АО</w:t>
      </w:r>
      <w:r w:rsidRPr="00BC1E68">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BD41C8E" w14:textId="77777777" w:rsidR="00BC1E68" w:rsidRDefault="00FA62D9" w:rsidP="00DF5980">
      <w:pPr>
        <w:ind w:firstLine="709"/>
        <w:jc w:val="both"/>
        <w:rPr>
          <w:sz w:val="22"/>
          <w:szCs w:val="22"/>
        </w:rPr>
      </w:pPr>
      <w:r w:rsidRPr="00BC1E68">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63583D8A" w14:textId="77777777" w:rsidR="00BC1E68" w:rsidRDefault="00FA62D9" w:rsidP="00DF5980">
      <w:pPr>
        <w:ind w:firstLine="709"/>
        <w:jc w:val="both"/>
        <w:rPr>
          <w:sz w:val="22"/>
          <w:szCs w:val="22"/>
        </w:rPr>
      </w:pPr>
      <w:r w:rsidRPr="00BC1E68">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B3DBBB0" w14:textId="77777777" w:rsidR="00FA62D9" w:rsidRDefault="00FA62D9" w:rsidP="00DF5980">
      <w:pPr>
        <w:ind w:firstLine="709"/>
        <w:jc w:val="both"/>
        <w:rPr>
          <w:sz w:val="22"/>
          <w:szCs w:val="22"/>
        </w:rPr>
      </w:pPr>
      <w:r w:rsidRPr="00BC1E68">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1A561FA3" w14:textId="77777777" w:rsidR="00BC1E68" w:rsidRPr="00BC1E68" w:rsidRDefault="00BC1E68" w:rsidP="00DF5980">
      <w:pPr>
        <w:ind w:firstLine="709"/>
        <w:jc w:val="both"/>
        <w:rPr>
          <w:sz w:val="22"/>
          <w:szCs w:val="22"/>
        </w:rPr>
      </w:pPr>
      <w:r w:rsidRPr="00BC1E68">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5087BBD" w14:textId="77777777" w:rsidR="00C86323" w:rsidRPr="009C0119" w:rsidRDefault="0001734D" w:rsidP="00C86323">
      <w:pPr>
        <w:autoSpaceDE w:val="0"/>
        <w:autoSpaceDN w:val="0"/>
        <w:adjustRightInd w:val="0"/>
        <w:ind w:firstLine="540"/>
        <w:jc w:val="both"/>
        <w:rPr>
          <w:sz w:val="22"/>
          <w:szCs w:val="22"/>
        </w:rPr>
      </w:pPr>
      <w:r>
        <w:rPr>
          <w:sz w:val="22"/>
          <w:szCs w:val="22"/>
        </w:rPr>
        <w:t>92</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лицевом счете</w:t>
      </w:r>
      <w:r>
        <w:rPr>
          <w:sz w:val="22"/>
          <w:szCs w:val="22"/>
        </w:rPr>
        <w:t>, открытом</w:t>
      </w:r>
      <w:r w:rsidR="00C86323" w:rsidRPr="009C0119">
        <w:rPr>
          <w:sz w:val="22"/>
          <w:szCs w:val="22"/>
        </w:rPr>
        <w:t xml:space="preserve"> номинально</w:t>
      </w:r>
      <w:r>
        <w:rPr>
          <w:sz w:val="22"/>
          <w:szCs w:val="22"/>
        </w:rPr>
        <w:t>му</w:t>
      </w:r>
      <w:r w:rsidR="00C86323" w:rsidRPr="009C0119">
        <w:rPr>
          <w:sz w:val="22"/>
          <w:szCs w:val="22"/>
        </w:rPr>
        <w:t xml:space="preserve"> держател</w:t>
      </w:r>
      <w:r>
        <w:rPr>
          <w:sz w:val="22"/>
          <w:szCs w:val="22"/>
        </w:rPr>
        <w:t>ю</w:t>
      </w:r>
      <w:r w:rsidR="00C86323" w:rsidRPr="009C0119">
        <w:rPr>
          <w:sz w:val="22"/>
          <w:szCs w:val="22"/>
        </w:rPr>
        <w:t>, подаются этим номинальным держателем.</w:t>
      </w:r>
    </w:p>
    <w:p w14:paraId="61800575" w14:textId="77777777" w:rsidR="002775CC" w:rsidRPr="00BC1E68" w:rsidRDefault="0001734D" w:rsidP="00BC1E68">
      <w:pPr>
        <w:spacing w:after="120"/>
        <w:ind w:left="567"/>
        <w:jc w:val="both"/>
        <w:rPr>
          <w:b/>
          <w:sz w:val="20"/>
          <w:szCs w:val="20"/>
        </w:rPr>
      </w:pPr>
      <w:r>
        <w:rPr>
          <w:sz w:val="22"/>
          <w:szCs w:val="22"/>
        </w:rPr>
        <w:t>93</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77777777" w:rsidR="00C86323" w:rsidRPr="009C0119" w:rsidRDefault="0001734D" w:rsidP="00C86323">
      <w:pPr>
        <w:autoSpaceDE w:val="0"/>
        <w:autoSpaceDN w:val="0"/>
        <w:adjustRightInd w:val="0"/>
        <w:ind w:firstLine="540"/>
        <w:jc w:val="both"/>
        <w:rPr>
          <w:sz w:val="22"/>
          <w:szCs w:val="22"/>
        </w:rPr>
      </w:pPr>
      <w:r>
        <w:rPr>
          <w:sz w:val="22"/>
          <w:szCs w:val="22"/>
        </w:rPr>
        <w:t>94</w:t>
      </w:r>
      <w:r w:rsidR="00C86323" w:rsidRPr="009C0119">
        <w:rPr>
          <w:sz w:val="22"/>
          <w:szCs w:val="22"/>
        </w:rPr>
        <w:t>. В приеме заявок на обмен инвестиционных паев отказывается в следующих случаях:</w:t>
      </w:r>
    </w:p>
    <w:p w14:paraId="3B88B40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1) несоблюдение порядка подачи заявок, установленного настоящими Правилами;</w:t>
      </w:r>
    </w:p>
    <w:p w14:paraId="066E2B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4B8CB234"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3) принятие решения об одновременном приостановлении выдачи, погашения и обмена инвестиционных паев;</w:t>
      </w:r>
    </w:p>
    <w:p w14:paraId="6F9D5240"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5) принятие решения о приостановлении выдачи инвестиционных паев, требование об обмене на которые содержится в заявке;</w:t>
      </w:r>
    </w:p>
    <w:p w14:paraId="3EE9DDA2"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6) введение </w:t>
      </w:r>
      <w:r w:rsidR="001C3ABA">
        <w:rPr>
          <w:sz w:val="22"/>
          <w:szCs w:val="22"/>
        </w:rPr>
        <w:t>Банком России</w:t>
      </w:r>
      <w:r w:rsidRPr="009C011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2CE876A8"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77777777" w:rsidR="001C3ABA" w:rsidRDefault="00C86323" w:rsidP="00C86323">
      <w:pPr>
        <w:autoSpaceDE w:val="0"/>
        <w:autoSpaceDN w:val="0"/>
        <w:adjustRightInd w:val="0"/>
        <w:ind w:firstLine="540"/>
        <w:jc w:val="both"/>
        <w:rPr>
          <w:sz w:val="22"/>
          <w:szCs w:val="22"/>
        </w:rPr>
      </w:pPr>
      <w:r w:rsidRPr="009C0119">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7777777" w:rsidR="001C3ABA" w:rsidRDefault="001C3ABA" w:rsidP="00C86323">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4D4107B" w14:textId="77777777" w:rsidR="00C86323" w:rsidRPr="009C0119" w:rsidRDefault="001C3ABA" w:rsidP="00C86323">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C86323" w:rsidRPr="009C0119">
        <w:rPr>
          <w:sz w:val="22"/>
          <w:szCs w:val="22"/>
        </w:rPr>
        <w:t>.</w:t>
      </w:r>
    </w:p>
    <w:p w14:paraId="668928EE" w14:textId="77777777" w:rsidR="00C86323" w:rsidRPr="009C0119" w:rsidRDefault="0001734D" w:rsidP="00C86323">
      <w:pPr>
        <w:autoSpaceDE w:val="0"/>
        <w:autoSpaceDN w:val="0"/>
        <w:adjustRightInd w:val="0"/>
        <w:ind w:firstLine="540"/>
        <w:jc w:val="both"/>
        <w:rPr>
          <w:sz w:val="22"/>
          <w:szCs w:val="22"/>
        </w:rPr>
      </w:pPr>
      <w:r>
        <w:rPr>
          <w:sz w:val="22"/>
          <w:szCs w:val="22"/>
        </w:rPr>
        <w:t>95</w:t>
      </w:r>
      <w:r w:rsidR="00C86323" w:rsidRPr="009C0119">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69F99CD4"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непосредственно управляющей компании, за исключением подачи заявки на обмен инвестиционных паев в порядке, предусмотренном п. 91.4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8" w:name="OLE_LINK7"/>
      <w:bookmarkStart w:id="89" w:name="OLE_LINK8"/>
      <w:r w:rsidRPr="009C0119">
        <w:rPr>
          <w:sz w:val="22"/>
          <w:szCs w:val="22"/>
        </w:rPr>
        <w:t>в реестре владельцев</w:t>
      </w:r>
      <w:bookmarkEnd w:id="88"/>
      <w:bookmarkEnd w:id="89"/>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10703614" w:rsidR="00827DD5" w:rsidRDefault="00827DD5" w:rsidP="00C36FAD">
      <w:pPr>
        <w:autoSpaceDE w:val="0"/>
        <w:autoSpaceDN w:val="0"/>
        <w:adjustRightInd w:val="0"/>
        <w:ind w:firstLine="540"/>
        <w:jc w:val="both"/>
        <w:rPr>
          <w:sz w:val="22"/>
          <w:szCs w:val="22"/>
        </w:rPr>
      </w:pPr>
      <w:r w:rsidRPr="00827DD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91.4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77777777" w:rsidR="00C86323" w:rsidRPr="009C0119" w:rsidRDefault="0001734D" w:rsidP="00C86323">
      <w:pPr>
        <w:autoSpaceDE w:val="0"/>
        <w:autoSpaceDN w:val="0"/>
        <w:adjustRightInd w:val="0"/>
        <w:ind w:firstLine="540"/>
        <w:jc w:val="both"/>
        <w:rPr>
          <w:sz w:val="22"/>
          <w:szCs w:val="22"/>
        </w:rPr>
      </w:pPr>
      <w:r>
        <w:rPr>
          <w:sz w:val="22"/>
          <w:szCs w:val="22"/>
        </w:rPr>
        <w:t>96</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7777777" w:rsidR="00C86323" w:rsidRPr="009C0119"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AE8CA39"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6FA2BBA4" w14:textId="77777777" w:rsidR="00B834E6" w:rsidRPr="00357B15" w:rsidRDefault="00B70F51" w:rsidP="00357B15">
      <w:pPr>
        <w:autoSpaceDE w:val="0"/>
        <w:autoSpaceDN w:val="0"/>
        <w:adjustRightInd w:val="0"/>
        <w:jc w:val="center"/>
        <w:outlineLvl w:val="1"/>
        <w:rPr>
          <w:b/>
          <w:sz w:val="22"/>
          <w:szCs w:val="22"/>
        </w:rPr>
      </w:pPr>
      <w:r w:rsidRPr="00357B15">
        <w:rPr>
          <w:b/>
          <w:sz w:val="22"/>
          <w:szCs w:val="22"/>
          <w:lang w:val="en-US"/>
        </w:rPr>
        <w:t>X</w:t>
      </w:r>
      <w:r w:rsidRPr="00357B15">
        <w:rPr>
          <w:b/>
          <w:sz w:val="22"/>
          <w:szCs w:val="22"/>
        </w:rPr>
        <w:t>. Обмен на инвестиционные паи на основании заявок</w:t>
      </w:r>
    </w:p>
    <w:p w14:paraId="51057D59" w14:textId="77777777" w:rsidR="00C86323" w:rsidRPr="009C0119" w:rsidRDefault="00C86323" w:rsidP="00C86323">
      <w:pPr>
        <w:autoSpaceDE w:val="0"/>
        <w:autoSpaceDN w:val="0"/>
        <w:adjustRightInd w:val="0"/>
        <w:jc w:val="center"/>
        <w:rPr>
          <w:sz w:val="22"/>
          <w:szCs w:val="22"/>
        </w:rPr>
      </w:pPr>
    </w:p>
    <w:p w14:paraId="5AA69DD1"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7</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450136A3"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5A99F1A4" w14:textId="77777777" w:rsidR="00C86323" w:rsidRPr="009C0119" w:rsidRDefault="0001734D" w:rsidP="00C86323">
      <w:pPr>
        <w:autoSpaceDE w:val="0"/>
        <w:autoSpaceDN w:val="0"/>
        <w:adjustRightInd w:val="0"/>
        <w:ind w:firstLine="540"/>
        <w:jc w:val="both"/>
        <w:rPr>
          <w:sz w:val="22"/>
          <w:szCs w:val="22"/>
        </w:rPr>
      </w:pPr>
      <w:r w:rsidRPr="009C0119">
        <w:rPr>
          <w:sz w:val="22"/>
          <w:szCs w:val="22"/>
        </w:rPr>
        <w:t>9</w:t>
      </w:r>
      <w:r>
        <w:rPr>
          <w:sz w:val="22"/>
          <w:szCs w:val="22"/>
        </w:rPr>
        <w:t>8</w:t>
      </w:r>
      <w:r w:rsidR="00C86323" w:rsidRPr="009C0119">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ED80608" w14:textId="77777777" w:rsidR="00C86323" w:rsidRPr="009C0119" w:rsidRDefault="0001734D"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9</w:t>
      </w:r>
      <w:r>
        <w:rPr>
          <w:rFonts w:ascii="Times New Roman" w:hAnsi="Times New Roman" w:cs="Times New Roman"/>
          <w:b w:val="0"/>
          <w:sz w:val="22"/>
          <w:szCs w:val="22"/>
          <w:lang w:val="ru-RU"/>
        </w:rPr>
        <w:t>9</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XI</w:t>
      </w:r>
      <w:r w:rsidRPr="00357B15">
        <w:rPr>
          <w:rFonts w:ascii="Times New Roman" w:hAnsi="Times New Roman" w:cs="Times New Roman"/>
          <w:sz w:val="22"/>
          <w:szCs w:val="22"/>
          <w:lang w:val="ru-RU"/>
        </w:rPr>
        <w:t xml:space="preserve">. </w:t>
      </w:r>
      <w:r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556E471E" w14:textId="77777777" w:rsidR="00B834E6" w:rsidRPr="00357B15" w:rsidRDefault="00B834E6" w:rsidP="00357B15">
      <w:pPr>
        <w:autoSpaceDE w:val="0"/>
        <w:autoSpaceDN w:val="0"/>
        <w:adjustRightInd w:val="0"/>
        <w:jc w:val="center"/>
        <w:rPr>
          <w:b/>
          <w:sz w:val="22"/>
          <w:szCs w:val="22"/>
        </w:rPr>
      </w:pPr>
    </w:p>
    <w:p w14:paraId="02AB3354" w14:textId="77777777" w:rsidR="001A2646" w:rsidRPr="001A2646" w:rsidRDefault="001A2646" w:rsidP="001A2646">
      <w:pPr>
        <w:tabs>
          <w:tab w:val="left" w:pos="426"/>
        </w:tabs>
        <w:spacing w:before="60" w:after="60"/>
        <w:jc w:val="both"/>
        <w:rPr>
          <w:sz w:val="22"/>
          <w:szCs w:val="22"/>
        </w:rPr>
      </w:pPr>
      <w:r>
        <w:rPr>
          <w:sz w:val="22"/>
          <w:szCs w:val="22"/>
        </w:rPr>
        <w:tab/>
      </w:r>
      <w:r>
        <w:rPr>
          <w:sz w:val="22"/>
          <w:szCs w:val="22"/>
        </w:rPr>
        <w:tab/>
      </w:r>
      <w:r w:rsidR="0001734D">
        <w:rPr>
          <w:sz w:val="22"/>
          <w:szCs w:val="22"/>
        </w:rPr>
        <w:t>100</w:t>
      </w:r>
      <w:r w:rsidR="00C86323" w:rsidRPr="009C0119">
        <w:rPr>
          <w:sz w:val="22"/>
          <w:szCs w:val="22"/>
        </w:rPr>
        <w:t xml:space="preserve">. Управляющая компания вправе приостановить выдачу инвестиционных паев. </w:t>
      </w:r>
      <w:r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7777777" w:rsidR="001A2646" w:rsidRPr="001A2646" w:rsidRDefault="0001734D" w:rsidP="001A2646">
      <w:pPr>
        <w:ind w:firstLine="708"/>
        <w:jc w:val="both"/>
        <w:rPr>
          <w:sz w:val="22"/>
          <w:szCs w:val="22"/>
        </w:rPr>
      </w:pPr>
      <w:r>
        <w:rPr>
          <w:sz w:val="22"/>
          <w:szCs w:val="22"/>
        </w:rPr>
        <w:t>101</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происходит передача прав и обязанностей регистратора другому регистратору;</w:t>
      </w:r>
    </w:p>
    <w:p w14:paraId="5D082FF3" w14:textId="77777777" w:rsidR="001A2646" w:rsidRPr="001A2646" w:rsidRDefault="001A2646" w:rsidP="00BC1E68">
      <w:pPr>
        <w:numPr>
          <w:ilvl w:val="0"/>
          <w:numId w:val="11"/>
        </w:numPr>
        <w:tabs>
          <w:tab w:val="clear" w:pos="360"/>
        </w:tabs>
        <w:ind w:left="0" w:firstLine="0"/>
        <w:jc w:val="both"/>
        <w:rPr>
          <w:sz w:val="22"/>
          <w:szCs w:val="22"/>
        </w:rPr>
      </w:pPr>
      <w:r w:rsidRPr="001A264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77777777" w:rsidR="00C86323" w:rsidRPr="009C0119" w:rsidRDefault="0001734D" w:rsidP="00C86323">
      <w:pPr>
        <w:autoSpaceDE w:val="0"/>
        <w:autoSpaceDN w:val="0"/>
        <w:adjustRightInd w:val="0"/>
        <w:ind w:firstLine="708"/>
        <w:jc w:val="both"/>
        <w:rPr>
          <w:sz w:val="22"/>
          <w:szCs w:val="22"/>
        </w:rPr>
      </w:pPr>
      <w:r>
        <w:rPr>
          <w:sz w:val="22"/>
          <w:szCs w:val="22"/>
        </w:rPr>
        <w:t>102</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3098E3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Pr="009C0119">
        <w:rPr>
          <w:sz w:val="22"/>
          <w:szCs w:val="22"/>
        </w:rPr>
        <w:t>соответствующей лицензии у управляющей компании, специализированного депозитария;</w:t>
      </w:r>
    </w:p>
    <w:p w14:paraId="70A2CF3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невозможность определения стоимости активов фонда по причинам, не зависящим от управляющей компании;</w:t>
      </w:r>
    </w:p>
    <w:p w14:paraId="30F36F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иные случаи, предусмотренные Федеральным законом "Об инвестиционных фондах".</w:t>
      </w:r>
    </w:p>
    <w:p w14:paraId="06098680" w14:textId="77777777" w:rsidR="00C86323" w:rsidRDefault="00C86323" w:rsidP="00C86323">
      <w:pPr>
        <w:autoSpaceDE w:val="0"/>
        <w:autoSpaceDN w:val="0"/>
        <w:adjustRightInd w:val="0"/>
        <w:ind w:firstLine="708"/>
        <w:jc w:val="both"/>
        <w:rPr>
          <w:sz w:val="22"/>
          <w:szCs w:val="22"/>
        </w:rPr>
      </w:pPr>
    </w:p>
    <w:p w14:paraId="36799FC9" w14:textId="77777777" w:rsidR="0029474D" w:rsidRPr="009C0119" w:rsidRDefault="0029474D" w:rsidP="00C86323">
      <w:pPr>
        <w:autoSpaceDE w:val="0"/>
        <w:autoSpaceDN w:val="0"/>
        <w:adjustRightInd w:val="0"/>
        <w:ind w:firstLine="708"/>
        <w:jc w:val="both"/>
        <w:rPr>
          <w:sz w:val="22"/>
          <w:szCs w:val="22"/>
        </w:rPr>
      </w:pPr>
    </w:p>
    <w:p w14:paraId="72F3C034" w14:textId="77777777" w:rsidR="00B834E6" w:rsidRPr="00357B15" w:rsidRDefault="00B70F51" w:rsidP="00357B15">
      <w:pPr>
        <w:pStyle w:val="1"/>
        <w:spacing w:before="0" w:after="0"/>
        <w:rPr>
          <w:rFonts w:ascii="Times New Roman" w:hAnsi="Times New Roman" w:cs="Times New Roman"/>
          <w:sz w:val="22"/>
          <w:szCs w:val="22"/>
          <w:lang w:val="ru-RU"/>
        </w:rPr>
      </w:pPr>
      <w:bookmarkStart w:id="90" w:name="p_78"/>
      <w:bookmarkStart w:id="91" w:name="p_800"/>
      <w:bookmarkEnd w:id="90"/>
      <w:bookmarkEnd w:id="91"/>
      <w:r w:rsidRPr="00357B15">
        <w:rPr>
          <w:rFonts w:ascii="Times New Roman" w:hAnsi="Times New Roman" w:cs="Times New Roman"/>
          <w:sz w:val="22"/>
          <w:szCs w:val="22"/>
        </w:rPr>
        <w:t>XII</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33C5566A" w:rsidR="0006753B" w:rsidRPr="009C0119" w:rsidRDefault="0001734D" w:rsidP="001A2646">
      <w:pPr>
        <w:autoSpaceDE w:val="0"/>
        <w:autoSpaceDN w:val="0"/>
        <w:adjustRightInd w:val="0"/>
        <w:ind w:firstLine="708"/>
        <w:jc w:val="both"/>
        <w:rPr>
          <w:sz w:val="22"/>
          <w:szCs w:val="22"/>
        </w:rPr>
      </w:pPr>
      <w:bookmarkStart w:id="92" w:name="p_79"/>
      <w:bookmarkEnd w:id="92"/>
      <w:r>
        <w:rPr>
          <w:sz w:val="22"/>
          <w:szCs w:val="22"/>
        </w:rPr>
        <w:t>103</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AF3972" w:rsidRPr="009C0119">
        <w:rPr>
          <w:sz w:val="22"/>
          <w:szCs w:val="22"/>
        </w:rPr>
        <w:t>1</w:t>
      </w:r>
      <w:r w:rsidR="0006753B" w:rsidRPr="009C0119">
        <w:rPr>
          <w:sz w:val="22"/>
          <w:szCs w:val="22"/>
        </w:rPr>
        <w:t xml:space="preserve"> (одна целая </w:t>
      </w:r>
      <w:r w:rsidR="00AF3972" w:rsidRPr="009C0119">
        <w:rPr>
          <w:sz w:val="22"/>
          <w:szCs w:val="22"/>
        </w:rPr>
        <w:t>одна</w:t>
      </w:r>
      <w:r w:rsidR="0006753B" w:rsidRPr="009C0119">
        <w:rPr>
          <w:sz w:val="22"/>
          <w:szCs w:val="22"/>
        </w:rPr>
        <w:t xml:space="preserve"> десят</w:t>
      </w:r>
      <w:r w:rsidR="00AF3972" w:rsidRPr="009C0119">
        <w:rPr>
          <w:sz w:val="22"/>
          <w:szCs w:val="22"/>
        </w:rPr>
        <w:t>ая</w:t>
      </w:r>
      <w:r w:rsidR="0006753B" w:rsidRPr="009C0119">
        <w:rPr>
          <w:sz w:val="22"/>
          <w:szCs w:val="22"/>
        </w:rPr>
        <w:t>)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551F2A8" w14:textId="77777777" w:rsidR="00C86323" w:rsidRPr="009C0119" w:rsidRDefault="0001734D" w:rsidP="00C86323">
      <w:pPr>
        <w:ind w:firstLine="720"/>
        <w:jc w:val="both"/>
        <w:rPr>
          <w:sz w:val="22"/>
          <w:szCs w:val="22"/>
          <w:lang w:eastAsia="ru-RU"/>
        </w:rPr>
      </w:pPr>
      <w:bookmarkStart w:id="93" w:name="p_81"/>
      <w:bookmarkEnd w:id="93"/>
      <w:r>
        <w:rPr>
          <w:sz w:val="22"/>
          <w:szCs w:val="22"/>
          <w:lang w:eastAsia="ru-RU"/>
        </w:rPr>
        <w:t>104</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77777777" w:rsidR="00C86323" w:rsidRPr="009C0119" w:rsidRDefault="0001734D" w:rsidP="00C86323">
      <w:pPr>
        <w:ind w:firstLine="720"/>
        <w:jc w:val="both"/>
        <w:rPr>
          <w:sz w:val="22"/>
          <w:szCs w:val="22"/>
        </w:rPr>
      </w:pPr>
      <w:bookmarkStart w:id="94" w:name="p_82"/>
      <w:bookmarkEnd w:id="94"/>
      <w:r>
        <w:rPr>
          <w:sz w:val="22"/>
          <w:szCs w:val="22"/>
        </w:rPr>
        <w:t>105</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77777777" w:rsidR="00C86323" w:rsidRPr="009C0119" w:rsidRDefault="0001734D" w:rsidP="00C86323">
      <w:pPr>
        <w:autoSpaceDE w:val="0"/>
        <w:autoSpaceDN w:val="0"/>
        <w:adjustRightInd w:val="0"/>
        <w:ind w:firstLine="708"/>
        <w:jc w:val="both"/>
        <w:rPr>
          <w:sz w:val="22"/>
          <w:szCs w:val="22"/>
        </w:rPr>
      </w:pPr>
      <w:bookmarkStart w:id="95" w:name="p_83"/>
      <w:bookmarkEnd w:id="95"/>
      <w:r w:rsidRPr="009C0119">
        <w:rPr>
          <w:sz w:val="22"/>
          <w:szCs w:val="22"/>
        </w:rPr>
        <w:t>10</w:t>
      </w:r>
      <w:r>
        <w:rPr>
          <w:sz w:val="22"/>
          <w:szCs w:val="22"/>
        </w:rPr>
        <w:t>6</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оплата услуг организаций</w:t>
      </w:r>
      <w:r w:rsidR="009F6C6D" w:rsidRPr="009F6C6D">
        <w:rPr>
          <w:sz w:val="22"/>
          <w:szCs w:val="22"/>
        </w:rPr>
        <w:t>, индивидуальных предпринимателей</w:t>
      </w:r>
      <w:r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Pr="009F6C6D">
        <w:rPr>
          <w:sz w:val="22"/>
          <w:szCs w:val="22"/>
        </w:rPr>
        <w:t xml:space="preserve"> </w:t>
      </w:r>
      <w:r w:rsidRPr="009C0119">
        <w:rPr>
          <w:sz w:val="22"/>
          <w:szCs w:val="22"/>
        </w:rPr>
        <w:t>или от имени управляющей компании;</w:t>
      </w:r>
    </w:p>
    <w:p w14:paraId="310D4866"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 xml:space="preserve">2) 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C55696">
        <w:rPr>
          <w:sz w:val="22"/>
          <w:szCs w:val="22"/>
        </w:rPr>
        <w:t>;</w:t>
      </w:r>
    </w:p>
    <w:p w14:paraId="2AB8887C"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Pr="009C0119">
        <w:rPr>
          <w:sz w:val="22"/>
          <w:szCs w:val="22"/>
        </w:rPr>
        <w:t xml:space="preserve"> специализированным депозитарием;</w:t>
      </w:r>
    </w:p>
    <w:p w14:paraId="0458D6BD"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6) 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Pr="00C55696">
        <w:rPr>
          <w:sz w:val="22"/>
          <w:szCs w:val="22"/>
        </w:rPr>
        <w:t>;</w:t>
      </w:r>
    </w:p>
    <w:p w14:paraId="3C0B0853"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77777777" w:rsidR="00C86323" w:rsidRPr="009C0119" w:rsidRDefault="00C86323" w:rsidP="00C86323">
      <w:pPr>
        <w:widowControl w:val="0"/>
        <w:autoSpaceDE w:val="0"/>
        <w:autoSpaceDN w:val="0"/>
        <w:adjustRightInd w:val="0"/>
        <w:ind w:firstLine="540"/>
        <w:jc w:val="both"/>
        <w:rPr>
          <w:sz w:val="22"/>
          <w:szCs w:val="22"/>
        </w:rPr>
      </w:pPr>
      <w:r w:rsidRPr="009C0119">
        <w:rPr>
          <w:sz w:val="22"/>
          <w:szCs w:val="22"/>
        </w:rPr>
        <w:t>8) 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Pr="009C0119">
        <w:rPr>
          <w:sz w:val="22"/>
          <w:szCs w:val="22"/>
        </w:rPr>
        <w:t xml:space="preserve"> или третьего лица по искам</w:t>
      </w:r>
      <w:r w:rsidR="00C55696">
        <w:rPr>
          <w:sz w:val="22"/>
          <w:szCs w:val="22"/>
        </w:rPr>
        <w:t xml:space="preserve"> и заявлениям</w:t>
      </w:r>
      <w:r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77777777" w:rsidR="00C86323" w:rsidRDefault="00C86323" w:rsidP="00C86323">
      <w:pPr>
        <w:widowControl w:val="0"/>
        <w:autoSpaceDE w:val="0"/>
        <w:autoSpaceDN w:val="0"/>
        <w:adjustRightInd w:val="0"/>
        <w:ind w:firstLine="540"/>
        <w:jc w:val="both"/>
        <w:rPr>
          <w:sz w:val="22"/>
          <w:szCs w:val="22"/>
        </w:rPr>
      </w:pPr>
      <w:r w:rsidRPr="009C011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Pr="009C0119">
        <w:rPr>
          <w:sz w:val="22"/>
          <w:szCs w:val="22"/>
        </w:rPr>
        <w:t>фонда, требующих такого удостоверения;</w:t>
      </w:r>
    </w:p>
    <w:p w14:paraId="41E71358" w14:textId="77777777" w:rsidR="00C55696" w:rsidRPr="00C55696" w:rsidRDefault="00C55696" w:rsidP="00C55696">
      <w:pPr>
        <w:spacing w:after="120"/>
        <w:ind w:firstLine="426"/>
        <w:jc w:val="both"/>
        <w:rPr>
          <w:sz w:val="22"/>
          <w:szCs w:val="22"/>
        </w:rPr>
      </w:pPr>
      <w:r w:rsidRPr="00C55696">
        <w:rPr>
          <w:sz w:val="22"/>
          <w:szCs w:val="22"/>
        </w:rPr>
        <w:t>10) иные расходы, не указанные в пункте 106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55EA812E" w14:textId="77777777" w:rsidR="00C86323" w:rsidRPr="009C0119" w:rsidRDefault="00C86323" w:rsidP="00C86323">
      <w:pPr>
        <w:ind w:firstLine="720"/>
        <w:jc w:val="both"/>
        <w:rPr>
          <w:sz w:val="22"/>
          <w:szCs w:val="22"/>
        </w:rPr>
      </w:pPr>
      <w:bookmarkStart w:id="96" w:name="p_84"/>
      <w:bookmarkEnd w:id="96"/>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1C3ABA">
        <w:rPr>
          <w:sz w:val="22"/>
          <w:szCs w:val="22"/>
        </w:rPr>
        <w:t>в сфере финансовых рынков</w:t>
      </w:r>
      <w:r w:rsidRPr="009C0119">
        <w:rPr>
          <w:sz w:val="22"/>
          <w:szCs w:val="22"/>
        </w:rPr>
        <w:t>.</w:t>
      </w:r>
    </w:p>
    <w:p w14:paraId="206AA598" w14:textId="3490EBBD" w:rsidR="00C86323" w:rsidRPr="009C0119" w:rsidRDefault="0001734D" w:rsidP="00C86323">
      <w:pPr>
        <w:ind w:firstLine="720"/>
        <w:jc w:val="both"/>
        <w:rPr>
          <w:sz w:val="22"/>
          <w:szCs w:val="22"/>
        </w:rPr>
      </w:pPr>
      <w:bookmarkStart w:id="97" w:name="p_85"/>
      <w:bookmarkEnd w:id="97"/>
      <w:r w:rsidRPr="009C0119">
        <w:rPr>
          <w:sz w:val="22"/>
          <w:szCs w:val="22"/>
        </w:rPr>
        <w:t>10</w:t>
      </w:r>
      <w:r>
        <w:rPr>
          <w:sz w:val="22"/>
          <w:szCs w:val="22"/>
        </w:rPr>
        <w:t>7</w:t>
      </w:r>
      <w:r w:rsidR="00C86323" w:rsidRPr="009C0119">
        <w:rPr>
          <w:sz w:val="22"/>
          <w:szCs w:val="22"/>
        </w:rPr>
        <w:t>. Расходы, не предусмотренные пунктом </w:t>
      </w:r>
      <w:r w:rsidR="001C3ABA" w:rsidRPr="009C0119">
        <w:rPr>
          <w:sz w:val="22"/>
          <w:szCs w:val="22"/>
        </w:rPr>
        <w:t>10</w:t>
      </w:r>
      <w:r w:rsidR="001C3ABA">
        <w:rPr>
          <w:sz w:val="22"/>
          <w:szCs w:val="22"/>
        </w:rPr>
        <w:t>6</w:t>
      </w:r>
      <w:r w:rsidR="001C3ABA" w:rsidRPr="009C0119">
        <w:rPr>
          <w:sz w:val="22"/>
          <w:szCs w:val="22"/>
        </w:rPr>
        <w:t xml:space="preserve"> </w:t>
      </w:r>
      <w:r w:rsidR="00C86323" w:rsidRPr="009C0119">
        <w:rPr>
          <w:sz w:val="22"/>
          <w:szCs w:val="22"/>
        </w:rPr>
        <w:t>настоящих правил, а  также вознаграждения в части превышения размеров, указанных в пункте </w:t>
      </w:r>
      <w:r w:rsidR="001C3ABA">
        <w:rPr>
          <w:sz w:val="22"/>
          <w:szCs w:val="22"/>
        </w:rPr>
        <w:t>103</w:t>
      </w:r>
      <w:r w:rsidR="001C3ABA" w:rsidRPr="009C0119">
        <w:rPr>
          <w:sz w:val="22"/>
          <w:szCs w:val="22"/>
        </w:rPr>
        <w:t xml:space="preserve"> </w:t>
      </w:r>
      <w:r w:rsidR="00C86323" w:rsidRPr="009C0119">
        <w:rPr>
          <w:sz w:val="22"/>
          <w:szCs w:val="22"/>
        </w:rPr>
        <w:t xml:space="preserve">настоящих Правил, или </w:t>
      </w:r>
      <w:r w:rsidR="00AF3972" w:rsidRPr="009C0119">
        <w:rPr>
          <w:sz w:val="22"/>
          <w:szCs w:val="22"/>
        </w:rPr>
        <w:t>1</w:t>
      </w:r>
      <w:r w:rsidR="00C86323" w:rsidRPr="009C0119">
        <w:rPr>
          <w:sz w:val="22"/>
          <w:szCs w:val="22"/>
        </w:rPr>
        <w:t>,</w:t>
      </w:r>
      <w:r w:rsidR="00C36FAD" w:rsidRPr="009C0119">
        <w:rPr>
          <w:sz w:val="22"/>
          <w:szCs w:val="22"/>
        </w:rPr>
        <w:t>65</w:t>
      </w:r>
      <w:r w:rsidR="00C86323" w:rsidRPr="009C0119">
        <w:rPr>
          <w:sz w:val="22"/>
          <w:szCs w:val="22"/>
        </w:rPr>
        <w:t xml:space="preserve"> (</w:t>
      </w:r>
      <w:r w:rsidR="00AF3972" w:rsidRPr="009C0119">
        <w:rPr>
          <w:sz w:val="22"/>
          <w:szCs w:val="22"/>
        </w:rPr>
        <w:t>одна</w:t>
      </w:r>
      <w:r w:rsidR="00C86323" w:rsidRPr="009C0119">
        <w:rPr>
          <w:sz w:val="22"/>
          <w:szCs w:val="22"/>
        </w:rPr>
        <w:t xml:space="preserve"> цел</w:t>
      </w:r>
      <w:r w:rsidR="00AF3972" w:rsidRPr="009C0119">
        <w:rPr>
          <w:sz w:val="22"/>
          <w:szCs w:val="22"/>
        </w:rPr>
        <w:t>ая</w:t>
      </w:r>
      <w:r w:rsidR="00C86323" w:rsidRPr="009C0119">
        <w:rPr>
          <w:sz w:val="22"/>
          <w:szCs w:val="22"/>
        </w:rPr>
        <w:t xml:space="preserve"> </w:t>
      </w:r>
      <w:r w:rsidR="00C36FAD" w:rsidRPr="009C0119">
        <w:rPr>
          <w:sz w:val="22"/>
          <w:szCs w:val="22"/>
        </w:rPr>
        <w:t>шестьдесят пять</w:t>
      </w:r>
      <w:r w:rsidR="00C86323" w:rsidRPr="009C0119">
        <w:rPr>
          <w:sz w:val="22"/>
          <w:szCs w:val="22"/>
        </w:rPr>
        <w:t xml:space="preserve"> сотых) процент</w:t>
      </w:r>
      <w:r w:rsidR="00AF3972" w:rsidRPr="009C0119">
        <w:rPr>
          <w:sz w:val="22"/>
          <w:szCs w:val="22"/>
        </w:rPr>
        <w:t>а</w:t>
      </w:r>
      <w:r w:rsidR="00C86323" w:rsidRPr="009C0119">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14:paraId="365F7091" w14:textId="77777777" w:rsidR="00C86323" w:rsidRPr="009C0119" w:rsidRDefault="0001734D" w:rsidP="00C86323">
      <w:pPr>
        <w:ind w:firstLine="720"/>
        <w:jc w:val="both"/>
        <w:rPr>
          <w:sz w:val="22"/>
          <w:szCs w:val="22"/>
        </w:rPr>
      </w:pPr>
      <w:r w:rsidRPr="009C0119">
        <w:rPr>
          <w:sz w:val="22"/>
          <w:szCs w:val="22"/>
        </w:rPr>
        <w:t>10</w:t>
      </w:r>
      <w:r>
        <w:rPr>
          <w:sz w:val="22"/>
          <w:szCs w:val="22"/>
        </w:rPr>
        <w:t>8</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77777777" w:rsidR="00C86323" w:rsidRPr="009C0119" w:rsidRDefault="00C86323" w:rsidP="00C86323">
      <w:pPr>
        <w:jc w:val="both"/>
        <w:rPr>
          <w:sz w:val="22"/>
          <w:szCs w:val="22"/>
        </w:rPr>
      </w:pPr>
    </w:p>
    <w:p w14:paraId="4CF16886" w14:textId="77777777" w:rsidR="00B834E6" w:rsidRPr="00357B15" w:rsidRDefault="00B70F51" w:rsidP="00357B15">
      <w:pPr>
        <w:pStyle w:val="1"/>
        <w:spacing w:before="0" w:after="0"/>
        <w:rPr>
          <w:rFonts w:ascii="Times New Roman" w:hAnsi="Times New Roman" w:cs="Times New Roman"/>
          <w:sz w:val="22"/>
          <w:szCs w:val="22"/>
          <w:lang w:val="ru-RU"/>
        </w:rPr>
      </w:pPr>
      <w:bookmarkStart w:id="98" w:name="p_900"/>
      <w:bookmarkEnd w:id="98"/>
      <w:r w:rsidRPr="00357B15">
        <w:rPr>
          <w:rFonts w:ascii="Times New Roman" w:hAnsi="Times New Roman" w:cs="Times New Roman"/>
          <w:sz w:val="22"/>
          <w:szCs w:val="22"/>
        </w:rPr>
        <w:t>XIII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6443C341" w14:textId="77777777" w:rsidR="00B834E6" w:rsidRPr="00357B15" w:rsidRDefault="00B834E6" w:rsidP="00357B15">
      <w:pPr>
        <w:jc w:val="center"/>
        <w:rPr>
          <w:b/>
          <w:sz w:val="22"/>
          <w:szCs w:val="22"/>
        </w:rPr>
      </w:pPr>
    </w:p>
    <w:p w14:paraId="16A68801" w14:textId="77777777" w:rsidR="00C86323" w:rsidRPr="009C0119" w:rsidRDefault="0001734D" w:rsidP="00C86323">
      <w:pPr>
        <w:ind w:left="72" w:right="-162" w:firstLine="637"/>
        <w:jc w:val="both"/>
        <w:rPr>
          <w:sz w:val="22"/>
          <w:szCs w:val="22"/>
        </w:rPr>
      </w:pPr>
      <w:bookmarkStart w:id="99" w:name="p_86"/>
      <w:bookmarkEnd w:id="99"/>
      <w:r w:rsidRPr="009C0119">
        <w:rPr>
          <w:sz w:val="22"/>
          <w:szCs w:val="22"/>
        </w:rPr>
        <w:t>10</w:t>
      </w:r>
      <w:r>
        <w:rPr>
          <w:sz w:val="22"/>
          <w:szCs w:val="22"/>
        </w:rPr>
        <w:t>9</w:t>
      </w:r>
      <w:r w:rsidR="00C86323" w:rsidRPr="009C0119">
        <w:rPr>
          <w:sz w:val="22"/>
          <w:szCs w:val="22"/>
        </w:rPr>
        <w:t>.</w:t>
      </w:r>
      <w:bookmarkStart w:id="100" w:name="p_87"/>
      <w:bookmarkEnd w:id="100"/>
      <w:r w:rsidR="00C86323" w:rsidRPr="009C0119">
        <w:rPr>
          <w:sz w:val="22"/>
          <w:szCs w:val="22"/>
        </w:rPr>
        <w:t xml:space="preserve"> Стоимость чистых активов фонда определяется в порядке и сроки, предусмотренные нормативными актами </w:t>
      </w:r>
      <w:r w:rsidR="001C3ABA">
        <w:rPr>
          <w:sz w:val="22"/>
          <w:szCs w:val="22"/>
        </w:rPr>
        <w:t>в сфере финансовых рынков</w:t>
      </w:r>
      <w:r w:rsidR="00C86323" w:rsidRPr="009C0119">
        <w:rPr>
          <w:sz w:val="22"/>
          <w:szCs w:val="22"/>
        </w:rPr>
        <w:t>.</w:t>
      </w:r>
    </w:p>
    <w:p w14:paraId="0DBC5DB7" w14:textId="77777777" w:rsidR="00C86323" w:rsidRPr="009C0119" w:rsidRDefault="00C86323" w:rsidP="00C86323">
      <w:pPr>
        <w:pStyle w:val="aa"/>
        <w:spacing w:after="0"/>
        <w:ind w:right="-162" w:firstLine="720"/>
        <w:jc w:val="both"/>
        <w:rPr>
          <w:sz w:val="22"/>
          <w:szCs w:val="22"/>
        </w:rPr>
      </w:pPr>
      <w:r w:rsidRPr="009C0119">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77777777" w:rsidR="00B834E6" w:rsidRPr="00357B15" w:rsidRDefault="00B70F51" w:rsidP="00357B15">
      <w:pPr>
        <w:pStyle w:val="1"/>
        <w:spacing w:before="0" w:after="0"/>
        <w:rPr>
          <w:rFonts w:ascii="Times New Roman" w:hAnsi="Times New Roman" w:cs="Times New Roman"/>
          <w:sz w:val="22"/>
          <w:szCs w:val="22"/>
          <w:lang w:val="ru-RU"/>
        </w:rPr>
      </w:pPr>
      <w:bookmarkStart w:id="101" w:name="p_1010"/>
      <w:bookmarkStart w:id="102" w:name="Закладка_05_11_2008"/>
      <w:bookmarkEnd w:id="101"/>
      <w:bookmarkEnd w:id="102"/>
      <w:r w:rsidRPr="00357B15">
        <w:rPr>
          <w:rFonts w:ascii="Times New Roman" w:hAnsi="Times New Roman" w:cs="Times New Roman"/>
          <w:sz w:val="22"/>
          <w:szCs w:val="22"/>
        </w:rPr>
        <w:t>XIV</w:t>
      </w:r>
      <w:r w:rsidRPr="00357B15">
        <w:rPr>
          <w:rFonts w:ascii="Times New Roman" w:hAnsi="Times New Roman" w:cs="Times New Roman"/>
          <w:sz w:val="22"/>
          <w:szCs w:val="22"/>
          <w:lang w:val="ru-RU"/>
        </w:rPr>
        <w:t>. Информация о фонде</w:t>
      </w:r>
    </w:p>
    <w:p w14:paraId="5164083A" w14:textId="77777777" w:rsidR="00C86323" w:rsidRPr="009C0119" w:rsidRDefault="00C86323" w:rsidP="00C86323">
      <w:pPr>
        <w:jc w:val="both"/>
        <w:rPr>
          <w:sz w:val="22"/>
          <w:szCs w:val="22"/>
        </w:rPr>
      </w:pPr>
    </w:p>
    <w:p w14:paraId="059C857F" w14:textId="77777777" w:rsidR="00C86323" w:rsidRPr="009C0119" w:rsidRDefault="0001734D" w:rsidP="00C86323">
      <w:pPr>
        <w:ind w:firstLine="720"/>
        <w:jc w:val="both"/>
        <w:rPr>
          <w:sz w:val="22"/>
          <w:szCs w:val="22"/>
        </w:rPr>
      </w:pPr>
      <w:bookmarkStart w:id="103" w:name="p_88"/>
      <w:bookmarkEnd w:id="103"/>
      <w:r w:rsidRPr="009C0119">
        <w:rPr>
          <w:sz w:val="22"/>
          <w:szCs w:val="22"/>
        </w:rPr>
        <w:t>1</w:t>
      </w:r>
      <w:r>
        <w:rPr>
          <w:sz w:val="22"/>
          <w:szCs w:val="22"/>
        </w:rPr>
        <w:t>10</w:t>
      </w:r>
      <w:r w:rsidR="00C86323" w:rsidRPr="009C0119">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60BA063E" w14:textId="77777777" w:rsidR="00C86323" w:rsidRPr="009C0119" w:rsidRDefault="00C86323" w:rsidP="00C86323">
      <w:pPr>
        <w:ind w:firstLine="720"/>
        <w:jc w:val="both"/>
        <w:rPr>
          <w:sz w:val="22"/>
          <w:szCs w:val="22"/>
        </w:rPr>
      </w:pPr>
      <w:r w:rsidRPr="009C0119">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5B8E5FB3" w14:textId="77777777" w:rsidR="00C86323" w:rsidRPr="009C0119" w:rsidRDefault="00C86323" w:rsidP="00C86323">
      <w:pPr>
        <w:ind w:firstLine="708"/>
        <w:jc w:val="both"/>
        <w:rPr>
          <w:sz w:val="22"/>
          <w:szCs w:val="22"/>
        </w:rPr>
      </w:pPr>
      <w:r w:rsidRPr="009C011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Pr="009C0119">
        <w:rPr>
          <w:sz w:val="22"/>
          <w:szCs w:val="22"/>
        </w:rPr>
        <w:t>;</w:t>
      </w:r>
    </w:p>
    <w:p w14:paraId="7FFA346F" w14:textId="77777777" w:rsidR="00C86323" w:rsidRPr="00357B15" w:rsidRDefault="00C86323" w:rsidP="0099048D">
      <w:pPr>
        <w:ind w:firstLine="720"/>
        <w:jc w:val="both"/>
        <w:rPr>
          <w:sz w:val="22"/>
          <w:szCs w:val="22"/>
          <w:highlight w:val="yellow"/>
        </w:rPr>
      </w:pPr>
      <w:r w:rsidRPr="009C0119">
        <w:rPr>
          <w:sz w:val="22"/>
          <w:szCs w:val="22"/>
        </w:rPr>
        <w:t>3) правила ведения реестра владельцев инвестиционных паев;</w:t>
      </w:r>
    </w:p>
    <w:p w14:paraId="3CBA816F" w14:textId="77777777" w:rsidR="00C86323" w:rsidRPr="0083782B" w:rsidRDefault="00B70F51" w:rsidP="00C86323">
      <w:pPr>
        <w:ind w:firstLine="720"/>
        <w:jc w:val="both"/>
        <w:rPr>
          <w:sz w:val="22"/>
          <w:szCs w:val="22"/>
        </w:rPr>
      </w:pPr>
      <w:r w:rsidRPr="0083782B">
        <w:rPr>
          <w:sz w:val="22"/>
          <w:szCs w:val="22"/>
        </w:rPr>
        <w:t>4)</w:t>
      </w:r>
      <w:r w:rsidR="00C86323" w:rsidRPr="0083782B">
        <w:rPr>
          <w:sz w:val="22"/>
          <w:szCs w:val="22"/>
        </w:rPr>
        <w:t> </w:t>
      </w:r>
      <w:r w:rsidRPr="0083782B">
        <w:rPr>
          <w:sz w:val="22"/>
          <w:szCs w:val="22"/>
        </w:rPr>
        <w:t>справку о стоимости чистых активов фонда на последнюю отчетную дату;</w:t>
      </w:r>
    </w:p>
    <w:p w14:paraId="5A044395" w14:textId="77777777" w:rsidR="00C86323" w:rsidRPr="009C0119" w:rsidRDefault="00B70F51" w:rsidP="00C86323">
      <w:pPr>
        <w:ind w:firstLine="720"/>
        <w:jc w:val="both"/>
        <w:rPr>
          <w:sz w:val="22"/>
          <w:szCs w:val="22"/>
        </w:rPr>
      </w:pPr>
      <w:r w:rsidRPr="0083782B">
        <w:rPr>
          <w:sz w:val="22"/>
          <w:szCs w:val="22"/>
        </w:rPr>
        <w:t>5)</w:t>
      </w:r>
      <w:r w:rsidR="00C86323" w:rsidRPr="0083782B">
        <w:rPr>
          <w:sz w:val="22"/>
          <w:szCs w:val="22"/>
        </w:rPr>
        <w:t>  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77777777" w:rsidR="00C86323" w:rsidRPr="009C0119" w:rsidRDefault="004A684A" w:rsidP="00C86323">
      <w:pPr>
        <w:ind w:firstLine="720"/>
        <w:jc w:val="both"/>
        <w:rPr>
          <w:sz w:val="22"/>
          <w:szCs w:val="22"/>
        </w:rPr>
      </w:pPr>
      <w:r>
        <w:rPr>
          <w:sz w:val="22"/>
          <w:szCs w:val="22"/>
        </w:rPr>
        <w:t>6</w:t>
      </w:r>
      <w:r w:rsidR="00C86323" w:rsidRPr="009C0119">
        <w:rPr>
          <w:sz w:val="22"/>
          <w:szCs w:val="22"/>
        </w:rPr>
        <w:t>) отчет о приросте (об уменьшении) стоимости имущества, составляющего фонд, по состоянию на последнюю отчетную дату;</w:t>
      </w:r>
    </w:p>
    <w:p w14:paraId="02317058" w14:textId="77777777" w:rsidR="00C86323" w:rsidRPr="009C0119" w:rsidRDefault="004A684A" w:rsidP="00C86323">
      <w:pPr>
        <w:ind w:firstLine="720"/>
        <w:jc w:val="both"/>
        <w:rPr>
          <w:sz w:val="22"/>
          <w:szCs w:val="22"/>
        </w:rPr>
      </w:pPr>
      <w:r>
        <w:rPr>
          <w:sz w:val="22"/>
          <w:szCs w:val="22"/>
        </w:rPr>
        <w:t>7</w:t>
      </w:r>
      <w:r w:rsidR="00C86323" w:rsidRPr="009C0119">
        <w:rPr>
          <w:sz w:val="22"/>
          <w:szCs w:val="22"/>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77777777" w:rsidR="00C86323" w:rsidRPr="009C0119" w:rsidRDefault="004A684A" w:rsidP="00C86323">
      <w:pPr>
        <w:ind w:firstLine="720"/>
        <w:jc w:val="both"/>
        <w:rPr>
          <w:sz w:val="22"/>
          <w:szCs w:val="22"/>
        </w:rPr>
      </w:pPr>
      <w:r>
        <w:rPr>
          <w:sz w:val="22"/>
          <w:szCs w:val="22"/>
        </w:rPr>
        <w:t>8</w:t>
      </w:r>
      <w:r w:rsidR="00C86323" w:rsidRPr="009C0119">
        <w:rPr>
          <w:sz w:val="22"/>
          <w:szCs w:val="22"/>
        </w:rPr>
        <w:t>) сведения о приостановлении и возобновлении выдачи, погашения и обмена  инвестиционных паев с указанием причин приостановления;</w:t>
      </w:r>
    </w:p>
    <w:p w14:paraId="13119598" w14:textId="77777777" w:rsidR="00C86323" w:rsidRPr="009C0119" w:rsidRDefault="004A684A" w:rsidP="00C86323">
      <w:pPr>
        <w:ind w:firstLine="720"/>
        <w:jc w:val="both"/>
        <w:rPr>
          <w:sz w:val="22"/>
          <w:szCs w:val="22"/>
        </w:rPr>
      </w:pPr>
      <w:r>
        <w:rPr>
          <w:sz w:val="22"/>
          <w:szCs w:val="22"/>
        </w:rPr>
        <w:t>9</w:t>
      </w:r>
      <w:r w:rsidR="00C86323" w:rsidRPr="009C0119">
        <w:rPr>
          <w:sz w:val="22"/>
          <w:szCs w:val="22"/>
        </w:rPr>
        <w:t>)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77777777" w:rsidR="00C86323" w:rsidRPr="009C0119" w:rsidRDefault="004A684A" w:rsidP="00C86323">
      <w:pPr>
        <w:ind w:firstLine="720"/>
        <w:jc w:val="both"/>
        <w:rPr>
          <w:sz w:val="22"/>
          <w:szCs w:val="22"/>
        </w:rPr>
      </w:pPr>
      <w:r w:rsidRPr="009C0119">
        <w:rPr>
          <w:sz w:val="22"/>
          <w:szCs w:val="22"/>
        </w:rPr>
        <w:t>1</w:t>
      </w:r>
      <w:r>
        <w:rPr>
          <w:sz w:val="22"/>
          <w:szCs w:val="22"/>
        </w:rPr>
        <w:t>0</w:t>
      </w:r>
      <w:r w:rsidR="00C86323" w:rsidRPr="009C0119">
        <w:rPr>
          <w:sz w:val="22"/>
          <w:szCs w:val="22"/>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77777777" w:rsidR="00C86323" w:rsidRPr="009C0119" w:rsidRDefault="004A684A" w:rsidP="00C86323">
      <w:pPr>
        <w:ind w:firstLine="720"/>
        <w:jc w:val="both"/>
        <w:rPr>
          <w:sz w:val="22"/>
          <w:szCs w:val="22"/>
        </w:rPr>
      </w:pPr>
      <w:r w:rsidRPr="009C0119">
        <w:rPr>
          <w:sz w:val="22"/>
          <w:szCs w:val="22"/>
        </w:rPr>
        <w:t>1</w:t>
      </w:r>
      <w:r>
        <w:rPr>
          <w:sz w:val="22"/>
          <w:szCs w:val="22"/>
        </w:rPr>
        <w:t>1</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77777777" w:rsidR="00C86323" w:rsidRPr="009C0119" w:rsidRDefault="0001734D" w:rsidP="00C86323">
      <w:pPr>
        <w:ind w:firstLine="720"/>
        <w:jc w:val="both"/>
        <w:rPr>
          <w:sz w:val="22"/>
          <w:szCs w:val="22"/>
        </w:rPr>
      </w:pPr>
      <w:r w:rsidRPr="009C0119">
        <w:rPr>
          <w:sz w:val="22"/>
          <w:szCs w:val="22"/>
        </w:rPr>
        <w:t>1</w:t>
      </w:r>
      <w:r>
        <w:rPr>
          <w:sz w:val="22"/>
          <w:szCs w:val="22"/>
        </w:rPr>
        <w:t>11</w:t>
      </w:r>
      <w:r w:rsidR="00C86323" w:rsidRPr="009C0119">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20043339" w14:textId="77777777" w:rsidR="00C86323" w:rsidRPr="009C0119" w:rsidRDefault="0001734D" w:rsidP="00C86323">
      <w:pPr>
        <w:ind w:firstLine="720"/>
        <w:jc w:val="both"/>
        <w:rPr>
          <w:sz w:val="22"/>
          <w:szCs w:val="22"/>
        </w:rPr>
      </w:pPr>
      <w:bookmarkStart w:id="104" w:name="p_89"/>
      <w:bookmarkEnd w:id="104"/>
      <w:r w:rsidRPr="009C0119">
        <w:rPr>
          <w:sz w:val="22"/>
          <w:szCs w:val="22"/>
        </w:rPr>
        <w:t>1</w:t>
      </w:r>
      <w:r>
        <w:rPr>
          <w:sz w:val="22"/>
          <w:szCs w:val="22"/>
        </w:rPr>
        <w:t>12</w:t>
      </w:r>
      <w:r w:rsidR="00C86323" w:rsidRPr="009C0119">
        <w:rPr>
          <w:sz w:val="22"/>
          <w:szCs w:val="22"/>
        </w:rPr>
        <w:t>. </w:t>
      </w:r>
      <w:r w:rsidR="000E1709" w:rsidRPr="009C0119">
        <w:rPr>
          <w:sz w:val="22"/>
          <w:szCs w:val="22"/>
        </w:rPr>
        <w:t>Управляющая компания обязана раскрывать информацию на сайте www.</w:t>
      </w:r>
      <w:r w:rsidR="000E1709" w:rsidRPr="009C0119">
        <w:rPr>
          <w:sz w:val="22"/>
          <w:szCs w:val="22"/>
          <w:lang w:val="en-US"/>
        </w:rPr>
        <w:t>tkbip</w:t>
      </w:r>
      <w:r w:rsidR="000E1709" w:rsidRPr="009C0119">
        <w:rPr>
          <w:sz w:val="22"/>
          <w:szCs w:val="22"/>
        </w:rPr>
        <w:t xml:space="preserve">.ru. Информация, подлежащая в соответствии с нормативными актами </w:t>
      </w:r>
      <w:r w:rsidR="001C3ABA">
        <w:rPr>
          <w:sz w:val="22"/>
          <w:szCs w:val="22"/>
        </w:rPr>
        <w:t>в сфере финансовых рынков</w:t>
      </w:r>
      <w:r w:rsidR="000E1709" w:rsidRPr="009C0119">
        <w:rPr>
          <w:sz w:val="22"/>
          <w:szCs w:val="22"/>
        </w:rPr>
        <w:t xml:space="preserve"> опубликованию в печатном издании, публикуется в "Приложении к Вестнику Федеральной службы по финансовым рынкам".</w:t>
      </w:r>
    </w:p>
    <w:p w14:paraId="5C2DCBB3" w14:textId="77777777" w:rsidR="00C86323" w:rsidRPr="009C0119" w:rsidRDefault="00C86323" w:rsidP="00C86323">
      <w:pPr>
        <w:jc w:val="both"/>
        <w:rPr>
          <w:sz w:val="22"/>
          <w:szCs w:val="22"/>
        </w:rPr>
      </w:pPr>
      <w:bookmarkStart w:id="105" w:name="p_909"/>
      <w:bookmarkEnd w:id="105"/>
    </w:p>
    <w:p w14:paraId="63EC827E" w14:textId="77777777" w:rsidR="00B834E6" w:rsidRPr="00357B15" w:rsidRDefault="00B70F51" w:rsidP="00357B15">
      <w:pPr>
        <w:pStyle w:val="1"/>
        <w:spacing w:before="0" w:after="0"/>
        <w:rPr>
          <w:rFonts w:ascii="Times New Roman" w:hAnsi="Times New Roman" w:cs="Times New Roman"/>
          <w:sz w:val="22"/>
          <w:szCs w:val="22"/>
          <w:lang w:val="ru-RU"/>
        </w:rPr>
      </w:pPr>
      <w:bookmarkStart w:id="106" w:name="p_1011"/>
      <w:bookmarkStart w:id="107" w:name="Закладка_22_05_2008"/>
      <w:bookmarkEnd w:id="106"/>
      <w:bookmarkEnd w:id="107"/>
      <w:r w:rsidRPr="00357B15">
        <w:rPr>
          <w:rFonts w:ascii="Times New Roman" w:hAnsi="Times New Roman" w:cs="Times New Roman"/>
          <w:sz w:val="22"/>
          <w:szCs w:val="22"/>
        </w:rPr>
        <w:t>XV</w:t>
      </w:r>
      <w:r w:rsidRPr="00357B15">
        <w:rPr>
          <w:rFonts w:ascii="Times New Roman" w:hAnsi="Times New Roman" w:cs="Times New Roman"/>
          <w:sz w:val="22"/>
          <w:szCs w:val="22"/>
          <w:lang w:val="ru-RU"/>
        </w:rPr>
        <w:t>. Ответственность управляющей компании, специализированного депозитария, регистратора</w:t>
      </w:r>
    </w:p>
    <w:p w14:paraId="03570E45" w14:textId="77777777" w:rsidR="00B834E6" w:rsidRPr="00357B15" w:rsidRDefault="00B834E6" w:rsidP="00357B15">
      <w:pPr>
        <w:jc w:val="center"/>
        <w:rPr>
          <w:b/>
          <w:sz w:val="22"/>
          <w:szCs w:val="22"/>
        </w:rPr>
      </w:pPr>
    </w:p>
    <w:p w14:paraId="3DCB0F29" w14:textId="77777777" w:rsidR="007C1A06" w:rsidRDefault="0001734D" w:rsidP="008139B3">
      <w:pPr>
        <w:ind w:firstLine="567"/>
        <w:jc w:val="both"/>
        <w:rPr>
          <w:sz w:val="22"/>
          <w:szCs w:val="22"/>
        </w:rPr>
      </w:pPr>
      <w:bookmarkStart w:id="108" w:name="p_91"/>
      <w:bookmarkEnd w:id="108"/>
      <w:r w:rsidRPr="009C0119">
        <w:rPr>
          <w:sz w:val="22"/>
          <w:szCs w:val="22"/>
        </w:rPr>
        <w:t>1</w:t>
      </w:r>
      <w:r>
        <w:rPr>
          <w:sz w:val="22"/>
          <w:szCs w:val="22"/>
        </w:rPr>
        <w:t>13</w:t>
      </w:r>
      <w:r w:rsidR="00C86323" w:rsidRPr="009C0119">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1C3ABA" w:rsidRPr="009C0119">
        <w:rPr>
          <w:sz w:val="22"/>
          <w:szCs w:val="22"/>
        </w:rPr>
        <w:t>3</w:t>
      </w:r>
      <w:r w:rsidR="001C3ABA">
        <w:rPr>
          <w:sz w:val="22"/>
          <w:szCs w:val="22"/>
        </w:rPr>
        <w:t>1</w:t>
      </w:r>
      <w:r w:rsidR="001C3ABA" w:rsidRPr="009C0119">
        <w:rPr>
          <w:sz w:val="22"/>
          <w:szCs w:val="22"/>
        </w:rPr>
        <w:t xml:space="preserve"> </w:t>
      </w:r>
      <w:r w:rsidR="00C86323" w:rsidRPr="009C0119">
        <w:rPr>
          <w:sz w:val="22"/>
          <w:szCs w:val="22"/>
        </w:rPr>
        <w:t>настоящих Правил.</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77777777" w:rsidR="00C86323" w:rsidRPr="009C0119" w:rsidRDefault="0001734D" w:rsidP="00C86323">
      <w:pPr>
        <w:ind w:firstLine="720"/>
        <w:jc w:val="both"/>
        <w:rPr>
          <w:sz w:val="22"/>
          <w:szCs w:val="22"/>
        </w:rPr>
      </w:pPr>
      <w:bookmarkStart w:id="109" w:name="p_92"/>
      <w:bookmarkStart w:id="110" w:name="p_93"/>
      <w:bookmarkEnd w:id="109"/>
      <w:bookmarkEnd w:id="110"/>
      <w:r w:rsidRPr="009C0119">
        <w:rPr>
          <w:sz w:val="22"/>
          <w:szCs w:val="22"/>
        </w:rPr>
        <w:t>1</w:t>
      </w:r>
      <w:r>
        <w:rPr>
          <w:sz w:val="22"/>
          <w:szCs w:val="22"/>
        </w:rPr>
        <w:t>1</w:t>
      </w:r>
      <w:r w:rsidR="001C3ABA">
        <w:rPr>
          <w:sz w:val="22"/>
          <w:szCs w:val="22"/>
        </w:rPr>
        <w:t>4</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7777777" w:rsidR="00C86323" w:rsidRPr="009C0119" w:rsidRDefault="0001734D" w:rsidP="00C86323">
      <w:pPr>
        <w:ind w:firstLine="720"/>
        <w:jc w:val="both"/>
        <w:rPr>
          <w:sz w:val="22"/>
          <w:szCs w:val="22"/>
        </w:rPr>
      </w:pPr>
      <w:bookmarkStart w:id="111" w:name="p_94"/>
      <w:bookmarkEnd w:id="111"/>
      <w:r w:rsidRPr="009C0119">
        <w:rPr>
          <w:sz w:val="22"/>
          <w:szCs w:val="22"/>
        </w:rPr>
        <w:t>11</w:t>
      </w:r>
      <w:r w:rsidR="001C3ABA">
        <w:rPr>
          <w:sz w:val="22"/>
          <w:szCs w:val="22"/>
        </w:rPr>
        <w:t>5</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7777777" w:rsidR="00C86323" w:rsidRPr="009C0119" w:rsidRDefault="0001734D" w:rsidP="00C86323">
      <w:pPr>
        <w:ind w:firstLine="720"/>
        <w:jc w:val="both"/>
        <w:rPr>
          <w:sz w:val="22"/>
          <w:szCs w:val="22"/>
        </w:rPr>
      </w:pPr>
      <w:bookmarkStart w:id="112" w:name="p_95"/>
      <w:bookmarkStart w:id="113" w:name="p_96"/>
      <w:bookmarkEnd w:id="112"/>
      <w:bookmarkEnd w:id="113"/>
      <w:r w:rsidRPr="009C0119">
        <w:rPr>
          <w:sz w:val="22"/>
          <w:szCs w:val="22"/>
        </w:rPr>
        <w:t>11</w:t>
      </w:r>
      <w:r w:rsidR="001C3ABA">
        <w:rPr>
          <w:sz w:val="22"/>
          <w:szCs w:val="22"/>
        </w:rPr>
        <w:t>6</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невозможностью осуществить права, закрепленные инвестиционными паями;</w:t>
      </w:r>
    </w:p>
    <w:p w14:paraId="1CF007A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11</w:t>
      </w:r>
      <w:r w:rsidR="001C3ABA">
        <w:rPr>
          <w:sz w:val="22"/>
          <w:szCs w:val="22"/>
        </w:rPr>
        <w:t>7</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77777777" w:rsidR="00B834E6" w:rsidRPr="00357B15" w:rsidRDefault="00B70F51" w:rsidP="00357B15">
      <w:pPr>
        <w:pStyle w:val="1"/>
        <w:spacing w:before="0" w:after="0"/>
        <w:rPr>
          <w:rFonts w:ascii="Times New Roman" w:hAnsi="Times New Roman" w:cs="Times New Roman"/>
          <w:sz w:val="22"/>
          <w:szCs w:val="22"/>
          <w:lang w:val="ru-RU"/>
        </w:rPr>
      </w:pPr>
      <w:bookmarkStart w:id="114" w:name="p_1012"/>
      <w:bookmarkEnd w:id="114"/>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Прекращение фонда</w:t>
      </w:r>
    </w:p>
    <w:p w14:paraId="0D7AC741" w14:textId="77777777" w:rsidR="00C86323" w:rsidRPr="009C0119" w:rsidRDefault="0001734D" w:rsidP="00C86323">
      <w:pPr>
        <w:ind w:firstLine="720"/>
        <w:jc w:val="both"/>
        <w:rPr>
          <w:sz w:val="22"/>
          <w:szCs w:val="22"/>
        </w:rPr>
      </w:pPr>
      <w:bookmarkStart w:id="115" w:name="p_97"/>
      <w:bookmarkEnd w:id="115"/>
      <w:r w:rsidRPr="009C0119">
        <w:rPr>
          <w:sz w:val="22"/>
          <w:szCs w:val="22"/>
        </w:rPr>
        <w:t>1</w:t>
      </w:r>
      <w:r w:rsidR="001C3ABA">
        <w:rPr>
          <w:sz w:val="22"/>
          <w:szCs w:val="22"/>
        </w:rPr>
        <w:t>18</w:t>
      </w:r>
      <w:r w:rsidR="00C86323" w:rsidRPr="009C0119">
        <w:rPr>
          <w:sz w:val="22"/>
          <w:szCs w:val="22"/>
        </w:rPr>
        <w:t>. Фонд должен быть прекращен в случае, если:</w:t>
      </w:r>
    </w:p>
    <w:p w14:paraId="3A3AD3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принята (приняты) заявка (заявки) на погашение всех инвестиционных паев;</w:t>
      </w:r>
    </w:p>
    <w:p w14:paraId="7DE0A6E6" w14:textId="77777777" w:rsidR="00C86323" w:rsidRPr="009C0119" w:rsidRDefault="00C86323" w:rsidP="00C86323">
      <w:pPr>
        <w:autoSpaceDE w:val="0"/>
        <w:autoSpaceDN w:val="0"/>
        <w:adjustRightInd w:val="0"/>
        <w:ind w:firstLine="720"/>
        <w:jc w:val="both"/>
        <w:rPr>
          <w:sz w:val="22"/>
          <w:szCs w:val="22"/>
        </w:rPr>
      </w:pPr>
      <w:r w:rsidRPr="009C011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1C3ABA" w:rsidRPr="009C0119">
        <w:rPr>
          <w:sz w:val="22"/>
          <w:szCs w:val="22"/>
        </w:rPr>
        <w:t>течени</w:t>
      </w:r>
      <w:r w:rsidR="001C3ABA">
        <w:rPr>
          <w:sz w:val="22"/>
          <w:szCs w:val="22"/>
        </w:rPr>
        <w:t>е</w:t>
      </w:r>
      <w:r w:rsidR="001C3ABA" w:rsidRPr="009C0119">
        <w:rPr>
          <w:sz w:val="22"/>
          <w:szCs w:val="22"/>
        </w:rPr>
        <w:t xml:space="preserve"> </w:t>
      </w:r>
      <w:r w:rsidRPr="009C011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E6FBF2A" w14:textId="77777777" w:rsidR="00C86323" w:rsidRPr="009C0119" w:rsidRDefault="00C86323" w:rsidP="00C86323">
      <w:pPr>
        <w:ind w:firstLine="720"/>
        <w:jc w:val="both"/>
        <w:rPr>
          <w:sz w:val="22"/>
          <w:szCs w:val="22"/>
        </w:rPr>
      </w:pPr>
      <w:r w:rsidRPr="009C0119">
        <w:rPr>
          <w:sz w:val="22"/>
          <w:szCs w:val="22"/>
        </w:rPr>
        <w:t xml:space="preserve">3) аннулирована </w:t>
      </w:r>
      <w:r w:rsidR="001C3ABA">
        <w:rPr>
          <w:sz w:val="22"/>
          <w:szCs w:val="22"/>
        </w:rPr>
        <w:t xml:space="preserve">(прекратила действие) </w:t>
      </w:r>
      <w:r w:rsidRPr="009C0119">
        <w:rPr>
          <w:sz w:val="22"/>
          <w:szCs w:val="22"/>
        </w:rPr>
        <w:t>лицензия управляющей компании;</w:t>
      </w:r>
    </w:p>
    <w:p w14:paraId="1005809B" w14:textId="77777777" w:rsidR="00C86323" w:rsidRPr="009C0119" w:rsidRDefault="00C86323" w:rsidP="00C86323">
      <w:pPr>
        <w:ind w:firstLine="720"/>
        <w:jc w:val="both"/>
        <w:rPr>
          <w:sz w:val="22"/>
          <w:szCs w:val="22"/>
        </w:rPr>
      </w:pPr>
      <w:r w:rsidRPr="009C0119">
        <w:rPr>
          <w:sz w:val="22"/>
          <w:szCs w:val="22"/>
        </w:rPr>
        <w:t xml:space="preserve">4) аннулирована </w:t>
      </w:r>
      <w:r w:rsidR="001C3ABA">
        <w:rPr>
          <w:sz w:val="22"/>
          <w:szCs w:val="22"/>
        </w:rPr>
        <w:t xml:space="preserve">(прекратила действие) </w:t>
      </w:r>
      <w:r w:rsidRPr="009C0119">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1C3ABA">
        <w:rPr>
          <w:sz w:val="22"/>
          <w:szCs w:val="22"/>
        </w:rPr>
        <w:t xml:space="preserve">(прекращении действия) </w:t>
      </w:r>
      <w:r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7777777" w:rsidR="00C86323" w:rsidRPr="009C0119" w:rsidRDefault="00C86323" w:rsidP="00C86323">
      <w:pPr>
        <w:ind w:firstLine="720"/>
        <w:jc w:val="both"/>
        <w:rPr>
          <w:sz w:val="22"/>
          <w:szCs w:val="22"/>
        </w:rPr>
      </w:pPr>
      <w:r w:rsidRPr="009C0119">
        <w:rPr>
          <w:sz w:val="22"/>
          <w:szCs w:val="22"/>
        </w:rPr>
        <w:t>5) управляющей компанией принято соответствующее решение;</w:t>
      </w:r>
    </w:p>
    <w:p w14:paraId="73CC806F" w14:textId="77777777" w:rsidR="00C86323" w:rsidRPr="009C0119" w:rsidRDefault="00C86323" w:rsidP="00C86323">
      <w:pPr>
        <w:ind w:firstLine="720"/>
        <w:jc w:val="both"/>
        <w:rPr>
          <w:sz w:val="22"/>
          <w:szCs w:val="22"/>
        </w:rPr>
      </w:pPr>
      <w:r w:rsidRPr="009C0119">
        <w:rPr>
          <w:sz w:val="22"/>
          <w:szCs w:val="22"/>
        </w:rPr>
        <w:t>6) наступили иные основания, предусмотренные Федеральным законом "Об инвестиционных фондах".</w:t>
      </w:r>
    </w:p>
    <w:p w14:paraId="076817D1" w14:textId="77777777" w:rsidR="00C86323" w:rsidRPr="009C0119" w:rsidRDefault="0001734D" w:rsidP="00C86323">
      <w:pPr>
        <w:ind w:firstLine="720"/>
        <w:jc w:val="both"/>
        <w:rPr>
          <w:sz w:val="22"/>
          <w:szCs w:val="22"/>
        </w:rPr>
      </w:pPr>
      <w:bookmarkStart w:id="116" w:name="p_98"/>
      <w:bookmarkEnd w:id="116"/>
      <w:r w:rsidRPr="009C0119">
        <w:rPr>
          <w:sz w:val="22"/>
          <w:szCs w:val="22"/>
        </w:rPr>
        <w:t>1</w:t>
      </w:r>
      <w:r w:rsidR="001C3ABA">
        <w:rPr>
          <w:sz w:val="22"/>
          <w:szCs w:val="22"/>
        </w:rPr>
        <w:t>19</w:t>
      </w:r>
      <w:r w:rsidR="00C86323" w:rsidRPr="009C0119">
        <w:rPr>
          <w:sz w:val="22"/>
          <w:szCs w:val="22"/>
        </w:rPr>
        <w:t>. Прекращение фонда осуществляется в порядке, предусмотренном Федеральным законом "Об инвестиционных фондах".</w:t>
      </w:r>
    </w:p>
    <w:p w14:paraId="3F665935"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0</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размера задолженности перед кредиторами, требования которых должны удовлетворяться за счет имущества, составляющего фонд;</w:t>
      </w:r>
    </w:p>
    <w:p w14:paraId="47D3933E"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2) размера </w:t>
      </w:r>
      <w:r w:rsidR="001C3ABA" w:rsidRPr="009C0119">
        <w:rPr>
          <w:sz w:val="22"/>
          <w:szCs w:val="22"/>
        </w:rPr>
        <w:t>вознаграждени</w:t>
      </w:r>
      <w:r w:rsidR="001C3ABA">
        <w:rPr>
          <w:sz w:val="22"/>
          <w:szCs w:val="22"/>
        </w:rPr>
        <w:t>я</w:t>
      </w:r>
      <w:r w:rsidR="001C3ABA" w:rsidRPr="009C0119">
        <w:rPr>
          <w:sz w:val="22"/>
          <w:szCs w:val="22"/>
        </w:rPr>
        <w:t xml:space="preserve"> </w:t>
      </w:r>
      <w:r w:rsidRPr="009C0119">
        <w:rPr>
          <w:sz w:val="22"/>
          <w:szCs w:val="22"/>
        </w:rPr>
        <w:t>управляющей компании, специализированного депозитария, регистратора</w:t>
      </w:r>
      <w:r w:rsidR="00D847D2">
        <w:rPr>
          <w:sz w:val="22"/>
          <w:szCs w:val="22"/>
        </w:rPr>
        <w:t>,</w:t>
      </w:r>
      <w:r w:rsidRPr="009C0119">
        <w:rPr>
          <w:sz w:val="22"/>
          <w:szCs w:val="22"/>
        </w:rPr>
        <w:t xml:space="preserve"> </w:t>
      </w:r>
      <w:r w:rsidR="001C3ABA" w:rsidRPr="009C0119">
        <w:rPr>
          <w:sz w:val="22"/>
          <w:szCs w:val="22"/>
        </w:rPr>
        <w:t>начисленн</w:t>
      </w:r>
      <w:r w:rsidR="001C3ABA">
        <w:rPr>
          <w:sz w:val="22"/>
          <w:szCs w:val="22"/>
        </w:rPr>
        <w:t>ого</w:t>
      </w:r>
      <w:r w:rsidR="001C3ABA" w:rsidRPr="009C0119">
        <w:rPr>
          <w:sz w:val="22"/>
          <w:szCs w:val="22"/>
        </w:rPr>
        <w:t xml:space="preserve"> </w:t>
      </w:r>
      <w:r w:rsidRPr="009C0119">
        <w:rPr>
          <w:sz w:val="22"/>
          <w:szCs w:val="22"/>
        </w:rPr>
        <w:t>им на день возникновения основания прекращения фонда;</w:t>
      </w:r>
    </w:p>
    <w:p w14:paraId="1AC48226"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FC1B05C"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w:t>
      </w:r>
      <w:r>
        <w:rPr>
          <w:sz w:val="22"/>
          <w:szCs w:val="22"/>
        </w:rPr>
        <w:t>2</w:t>
      </w:r>
      <w:r w:rsidR="001C3ABA">
        <w:rPr>
          <w:sz w:val="22"/>
          <w:szCs w:val="22"/>
        </w:rPr>
        <w:t>1</w:t>
      </w:r>
      <w:r w:rsidR="00C86323" w:rsidRPr="009C0119">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4497C158" w14:textId="77777777" w:rsidR="00C86323" w:rsidRPr="009C0119" w:rsidRDefault="00C86323" w:rsidP="00C86323">
      <w:pPr>
        <w:jc w:val="both"/>
        <w:rPr>
          <w:sz w:val="22"/>
          <w:szCs w:val="22"/>
        </w:rPr>
      </w:pPr>
    </w:p>
    <w:p w14:paraId="0CE113A1" w14:textId="77777777" w:rsidR="00B834E6" w:rsidRPr="00357B15" w:rsidRDefault="00B70F51" w:rsidP="00357B15">
      <w:pPr>
        <w:pStyle w:val="1"/>
        <w:spacing w:before="0" w:after="0"/>
        <w:rPr>
          <w:rFonts w:ascii="Times New Roman" w:hAnsi="Times New Roman" w:cs="Times New Roman"/>
          <w:sz w:val="22"/>
          <w:szCs w:val="22"/>
          <w:lang w:val="ru-RU"/>
        </w:rPr>
      </w:pPr>
      <w:bookmarkStart w:id="117" w:name="p_1013"/>
      <w:bookmarkEnd w:id="117"/>
      <w:r w:rsidRPr="00357B15">
        <w:rPr>
          <w:rFonts w:ascii="Times New Roman" w:hAnsi="Times New Roman" w:cs="Times New Roman"/>
          <w:sz w:val="22"/>
          <w:szCs w:val="22"/>
        </w:rPr>
        <w:t>XVII</w:t>
      </w:r>
      <w:r w:rsidRPr="00357B15">
        <w:rPr>
          <w:rFonts w:ascii="Times New Roman" w:hAnsi="Times New Roman" w:cs="Times New Roman"/>
          <w:sz w:val="22"/>
          <w:szCs w:val="22"/>
          <w:lang w:val="ru-RU"/>
        </w:rPr>
        <w:t>. Внесение изменений в настоящие Правила</w:t>
      </w:r>
    </w:p>
    <w:p w14:paraId="31BAC5FB" w14:textId="77777777" w:rsidR="00B834E6" w:rsidRPr="00357B15" w:rsidRDefault="00B834E6" w:rsidP="00357B15">
      <w:pPr>
        <w:jc w:val="center"/>
        <w:rPr>
          <w:b/>
          <w:sz w:val="22"/>
          <w:szCs w:val="22"/>
        </w:rPr>
      </w:pPr>
    </w:p>
    <w:p w14:paraId="6549F464" w14:textId="77777777" w:rsidR="00C86323" w:rsidRPr="009C0119" w:rsidRDefault="0001734D" w:rsidP="00C86323">
      <w:pPr>
        <w:ind w:firstLine="720"/>
        <w:jc w:val="both"/>
        <w:rPr>
          <w:sz w:val="22"/>
          <w:szCs w:val="22"/>
        </w:rPr>
      </w:pPr>
      <w:bookmarkStart w:id="118" w:name="p_99"/>
      <w:bookmarkEnd w:id="118"/>
      <w:r w:rsidRPr="009C0119">
        <w:rPr>
          <w:sz w:val="22"/>
          <w:szCs w:val="22"/>
        </w:rPr>
        <w:t>1</w:t>
      </w:r>
      <w:r>
        <w:rPr>
          <w:sz w:val="22"/>
          <w:szCs w:val="22"/>
        </w:rPr>
        <w:t>2</w:t>
      </w:r>
      <w:r w:rsidR="001C3ABA">
        <w:rPr>
          <w:sz w:val="22"/>
          <w:szCs w:val="22"/>
        </w:rPr>
        <w:t>2</w:t>
      </w:r>
      <w:r w:rsidR="00C86323" w:rsidRPr="009C0119">
        <w:rPr>
          <w:sz w:val="22"/>
          <w:szCs w:val="22"/>
        </w:rPr>
        <w:t xml:space="preserve">. Изменения, которые вносятся в 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77777777" w:rsidR="00C86323" w:rsidRPr="009C0119" w:rsidRDefault="0001734D" w:rsidP="00C86323">
      <w:pPr>
        <w:ind w:firstLine="720"/>
        <w:jc w:val="both"/>
        <w:rPr>
          <w:sz w:val="22"/>
          <w:szCs w:val="22"/>
        </w:rPr>
      </w:pPr>
      <w:r w:rsidRPr="009C0119">
        <w:rPr>
          <w:sz w:val="22"/>
          <w:szCs w:val="22"/>
        </w:rPr>
        <w:t>1</w:t>
      </w:r>
      <w:r>
        <w:rPr>
          <w:sz w:val="22"/>
          <w:szCs w:val="22"/>
        </w:rPr>
        <w:t>2</w:t>
      </w:r>
      <w:r w:rsidR="001C3ABA">
        <w:rPr>
          <w:sz w:val="22"/>
          <w:szCs w:val="22"/>
        </w:rPr>
        <w:t>3</w:t>
      </w:r>
      <w:r w:rsidR="00C86323" w:rsidRPr="009C0119">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434AE83B"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4</w:t>
      </w:r>
      <w:r w:rsidR="00C86323" w:rsidRPr="009C0119">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9C0119">
        <w:rPr>
          <w:sz w:val="22"/>
          <w:szCs w:val="22"/>
        </w:rPr>
        <w:t>12</w:t>
      </w:r>
      <w:r w:rsidR="001C3ABA">
        <w:rPr>
          <w:sz w:val="22"/>
          <w:szCs w:val="22"/>
        </w:rPr>
        <w:t>5</w:t>
      </w:r>
      <w:r w:rsidRPr="009C0119">
        <w:rPr>
          <w:sz w:val="22"/>
          <w:szCs w:val="22"/>
        </w:rPr>
        <w:t xml:space="preserve"> </w:t>
      </w:r>
      <w:r w:rsidR="00C86323" w:rsidRPr="009C0119">
        <w:rPr>
          <w:sz w:val="22"/>
          <w:szCs w:val="22"/>
        </w:rPr>
        <w:t xml:space="preserve">и </w:t>
      </w:r>
      <w:r w:rsidRPr="009C0119">
        <w:rPr>
          <w:sz w:val="22"/>
          <w:szCs w:val="22"/>
        </w:rPr>
        <w:t>12</w:t>
      </w:r>
      <w:r w:rsidR="001C3ABA">
        <w:rPr>
          <w:sz w:val="22"/>
          <w:szCs w:val="22"/>
        </w:rPr>
        <w:t>6</w:t>
      </w:r>
      <w:r w:rsidRPr="009C0119">
        <w:rPr>
          <w:sz w:val="22"/>
          <w:szCs w:val="22"/>
        </w:rPr>
        <w:t xml:space="preserve"> </w:t>
      </w:r>
      <w:r w:rsidR="00C86323" w:rsidRPr="009C0119">
        <w:rPr>
          <w:sz w:val="22"/>
          <w:szCs w:val="22"/>
        </w:rPr>
        <w:t>настоящих Правил.</w:t>
      </w:r>
    </w:p>
    <w:p w14:paraId="2BBBFE98"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5</w:t>
      </w:r>
      <w:r w:rsidR="00C86323" w:rsidRPr="009C0119">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C3ABA">
        <w:rPr>
          <w:sz w:val="22"/>
          <w:szCs w:val="22"/>
        </w:rPr>
        <w:t>Банком России</w:t>
      </w:r>
      <w:r w:rsidR="00C86323" w:rsidRPr="009C0119">
        <w:rPr>
          <w:sz w:val="22"/>
          <w:szCs w:val="22"/>
        </w:rPr>
        <w:t>, если они связаны:</w:t>
      </w:r>
    </w:p>
    <w:p w14:paraId="6622DAE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с изменением инвестиционной декларации фонда;</w:t>
      </w:r>
    </w:p>
    <w:p w14:paraId="62355112"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с увеличением размера вознаграждения управляющей компании, специализированного депозитария, регистратора;</w:t>
      </w:r>
    </w:p>
    <w:p w14:paraId="3274085D"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с увеличением расходов и (или) расширением перечня расходов, подлежащих оплате за счет имущества, составляющего фонд;</w:t>
      </w:r>
    </w:p>
    <w:p w14:paraId="2871B60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4) с введением скидок в связи с погашением инвестиционных паев или увеличением их размеров;</w:t>
      </w:r>
    </w:p>
    <w:p w14:paraId="2D61B12B"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5) с иными изменениями, предусмотренными нормативными актами </w:t>
      </w:r>
      <w:r w:rsidR="001C3ABA">
        <w:rPr>
          <w:sz w:val="22"/>
          <w:szCs w:val="22"/>
        </w:rPr>
        <w:t>в сфере финансовых рынков</w:t>
      </w:r>
      <w:r w:rsidRPr="009C0119">
        <w:rPr>
          <w:sz w:val="22"/>
          <w:szCs w:val="22"/>
        </w:rPr>
        <w:t>.</w:t>
      </w:r>
    </w:p>
    <w:p w14:paraId="17D68B0D" w14:textId="77777777" w:rsidR="00C86323" w:rsidRPr="009C0119" w:rsidRDefault="0001734D" w:rsidP="00C86323">
      <w:pPr>
        <w:autoSpaceDE w:val="0"/>
        <w:autoSpaceDN w:val="0"/>
        <w:adjustRightInd w:val="0"/>
        <w:ind w:firstLine="708"/>
        <w:jc w:val="both"/>
        <w:rPr>
          <w:sz w:val="22"/>
          <w:szCs w:val="22"/>
        </w:rPr>
      </w:pPr>
      <w:r w:rsidRPr="009C0119">
        <w:rPr>
          <w:sz w:val="22"/>
          <w:szCs w:val="22"/>
        </w:rPr>
        <w:t>12</w:t>
      </w:r>
      <w:r w:rsidR="001C3ABA">
        <w:rPr>
          <w:sz w:val="22"/>
          <w:szCs w:val="22"/>
        </w:rPr>
        <w:t>6</w:t>
      </w:r>
      <w:r w:rsidR="00C86323" w:rsidRPr="009C0119">
        <w:rPr>
          <w:sz w:val="22"/>
          <w:szCs w:val="22"/>
        </w:rPr>
        <w:t xml:space="preserve">. Изменения, которые вносятся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6EAF5517"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3) отмены скидок (надбавок) или уменьшения их размеров;</w:t>
      </w:r>
    </w:p>
    <w:p w14:paraId="2527AA0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4) иных положений, предусмотренных нормативными актами </w:t>
      </w:r>
      <w:r w:rsidR="001C3ABA">
        <w:rPr>
          <w:sz w:val="22"/>
          <w:szCs w:val="22"/>
        </w:rPr>
        <w:t>в сфере финансовых рынков</w:t>
      </w:r>
      <w:r w:rsidRPr="009C0119">
        <w:rPr>
          <w:sz w:val="22"/>
          <w:szCs w:val="22"/>
        </w:rPr>
        <w:t>.</w:t>
      </w:r>
    </w:p>
    <w:p w14:paraId="7DB3D9DC" w14:textId="77777777" w:rsidR="00C86323" w:rsidRPr="009C0119" w:rsidRDefault="00C86323" w:rsidP="00C86323">
      <w:pPr>
        <w:jc w:val="both"/>
        <w:rPr>
          <w:sz w:val="22"/>
          <w:szCs w:val="22"/>
        </w:rPr>
      </w:pPr>
    </w:p>
    <w:p w14:paraId="77B9DA02" w14:textId="77777777"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XVIII</w:t>
      </w:r>
      <w:r w:rsidRPr="00357B15">
        <w:rPr>
          <w:rFonts w:ascii="Times New Roman" w:hAnsi="Times New Roman" w:cs="Times New Roman"/>
          <w:sz w:val="22"/>
          <w:szCs w:val="22"/>
          <w:lang w:val="ru-RU"/>
        </w:rPr>
        <w:t>. Основные сведения о порядке налогообложения доходов инвесторов</w:t>
      </w:r>
    </w:p>
    <w:p w14:paraId="2FED8021" w14:textId="77777777" w:rsidR="00511534" w:rsidRPr="00511534" w:rsidRDefault="00511534" w:rsidP="00511534">
      <w:pPr>
        <w:pStyle w:val="1"/>
        <w:spacing w:before="0" w:after="0"/>
        <w:rPr>
          <w:rFonts w:ascii="Times New Roman" w:hAnsi="Times New Roman" w:cs="Times New Roman"/>
          <w:sz w:val="22"/>
          <w:szCs w:val="22"/>
          <w:lang w:val="ru-RU"/>
        </w:rPr>
      </w:pPr>
    </w:p>
    <w:p w14:paraId="45594023" w14:textId="77777777" w:rsidR="00C86323" w:rsidRPr="009C0119" w:rsidRDefault="0001734D" w:rsidP="00C86323">
      <w:pPr>
        <w:widowControl w:val="0"/>
        <w:autoSpaceDE w:val="0"/>
        <w:autoSpaceDN w:val="0"/>
        <w:adjustRightInd w:val="0"/>
        <w:ind w:firstLine="567"/>
        <w:jc w:val="both"/>
        <w:rPr>
          <w:sz w:val="22"/>
          <w:szCs w:val="22"/>
        </w:rPr>
      </w:pPr>
      <w:r w:rsidRPr="009C0119">
        <w:rPr>
          <w:sz w:val="22"/>
          <w:szCs w:val="22"/>
        </w:rPr>
        <w:t>12</w:t>
      </w:r>
      <w:r w:rsidR="001C3ABA">
        <w:rPr>
          <w:sz w:val="22"/>
          <w:szCs w:val="22"/>
        </w:rPr>
        <w:t>7</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647E12DD" w14:textId="77777777" w:rsidR="001E05FC" w:rsidRPr="001E05FC" w:rsidRDefault="00295443" w:rsidP="001E05FC">
      <w:pPr>
        <w:spacing w:line="280" w:lineRule="exact"/>
        <w:jc w:val="both"/>
        <w:rPr>
          <w:sz w:val="22"/>
          <w:szCs w:val="22"/>
        </w:rPr>
      </w:pPr>
      <w:r w:rsidRPr="001E05FC">
        <w:rPr>
          <w:sz w:val="22"/>
          <w:szCs w:val="22"/>
        </w:rPr>
        <w:t>Генеральн</w:t>
      </w:r>
      <w:r>
        <w:rPr>
          <w:sz w:val="22"/>
          <w:szCs w:val="22"/>
        </w:rPr>
        <w:t>ый</w:t>
      </w:r>
      <w:r w:rsidRPr="001E05FC">
        <w:rPr>
          <w:sz w:val="22"/>
          <w:szCs w:val="22"/>
        </w:rPr>
        <w:t xml:space="preserve"> </w:t>
      </w:r>
      <w:r w:rsidR="001E05FC" w:rsidRPr="001E05FC">
        <w:rPr>
          <w:sz w:val="22"/>
          <w:szCs w:val="22"/>
        </w:rPr>
        <w:t>директор</w:t>
      </w:r>
    </w:p>
    <w:p w14:paraId="53A697DA" w14:textId="77777777" w:rsidR="001E05FC" w:rsidRPr="001E05FC" w:rsidRDefault="001E05FC" w:rsidP="001E05FC">
      <w:pPr>
        <w:spacing w:before="45" w:after="45"/>
        <w:rPr>
          <w:rFonts w:ascii="Arial" w:hAnsi="Arial" w:cs="Arial"/>
          <w:sz w:val="9"/>
          <w:szCs w:val="9"/>
        </w:rPr>
      </w:pPr>
      <w:r w:rsidRPr="001E05FC">
        <w:rPr>
          <w:sz w:val="22"/>
          <w:szCs w:val="22"/>
        </w:rPr>
        <w:t xml:space="preserve">ТКБ Инвестмент Партнерс (АО)                                             </w:t>
      </w:r>
      <w:r w:rsidR="0029474D">
        <w:rPr>
          <w:sz w:val="22"/>
          <w:szCs w:val="22"/>
        </w:rPr>
        <w:t xml:space="preserve">   </w:t>
      </w:r>
      <w:r w:rsidR="0029474D">
        <w:rPr>
          <w:sz w:val="22"/>
          <w:szCs w:val="22"/>
        </w:rPr>
        <w:tab/>
      </w:r>
      <w:r w:rsidR="0029474D">
        <w:rPr>
          <w:sz w:val="22"/>
          <w:szCs w:val="22"/>
        </w:rPr>
        <w:tab/>
        <w:t xml:space="preserve">                         </w:t>
      </w:r>
      <w:r w:rsidR="00295443">
        <w:rPr>
          <w:sz w:val="22"/>
          <w:szCs w:val="22"/>
        </w:rPr>
        <w:t>В</w:t>
      </w:r>
      <w:r w:rsidRPr="001E05FC">
        <w:rPr>
          <w:sz w:val="22"/>
          <w:szCs w:val="22"/>
        </w:rPr>
        <w:t>.</w:t>
      </w:r>
      <w:r w:rsidR="00295443">
        <w:rPr>
          <w:sz w:val="22"/>
          <w:szCs w:val="22"/>
        </w:rPr>
        <w:t>Е</w:t>
      </w:r>
      <w:r w:rsidRPr="001E05FC">
        <w:rPr>
          <w:sz w:val="22"/>
          <w:szCs w:val="22"/>
        </w:rPr>
        <w:t>.</w:t>
      </w:r>
      <w:r w:rsidRPr="001E05FC">
        <w:rPr>
          <w:sz w:val="22"/>
          <w:szCs w:val="22"/>
          <w:lang w:val="en-US"/>
        </w:rPr>
        <w:t> </w:t>
      </w:r>
      <w:r w:rsidR="00295443" w:rsidRPr="001E05FC">
        <w:rPr>
          <w:sz w:val="22"/>
          <w:szCs w:val="22"/>
        </w:rPr>
        <w:t>К</w:t>
      </w:r>
      <w:r w:rsidR="00295443">
        <w:rPr>
          <w:sz w:val="22"/>
          <w:szCs w:val="22"/>
        </w:rPr>
        <w:t>ириллов</w:t>
      </w: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Полное наимено</w:t>
            </w:r>
            <w:r w:rsidRPr="007449E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0870334C" w14:textId="77777777" w:rsidR="002F6BCD" w:rsidRDefault="002F6BCD" w:rsidP="00A96DF3">
      <w:pPr>
        <w:spacing w:before="45" w:after="45"/>
        <w:jc w:val="right"/>
        <w:rPr>
          <w:rFonts w:ascii="Arial" w:hAnsi="Arial" w:cs="Arial"/>
          <w:sz w:val="9"/>
          <w:szCs w:val="9"/>
        </w:rPr>
      </w:pPr>
    </w:p>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7508649D" w14:textId="77777777" w:rsidR="00822B47" w:rsidRDefault="00822B47" w:rsidP="00A96DF3">
      <w:pPr>
        <w:spacing w:before="45" w:after="45"/>
        <w:jc w:val="right"/>
        <w:rPr>
          <w:rFonts w:ascii="Arial" w:hAnsi="Arial" w:cs="Arial"/>
          <w:sz w:val="9"/>
          <w:szCs w:val="9"/>
        </w:rPr>
      </w:pPr>
    </w:p>
    <w:p w14:paraId="5E08CC07" w14:textId="77777777" w:rsidR="00822B47" w:rsidRDefault="00822B47" w:rsidP="00A96DF3">
      <w:pPr>
        <w:spacing w:before="45" w:after="45"/>
        <w:jc w:val="right"/>
        <w:rPr>
          <w:rFonts w:ascii="Arial" w:hAnsi="Arial" w:cs="Arial"/>
          <w:sz w:val="9"/>
          <w:szCs w:val="9"/>
        </w:rPr>
      </w:pPr>
    </w:p>
    <w:p w14:paraId="1287FF17"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49B060F" w14:textId="77777777" w:rsidR="0035750D" w:rsidRDefault="0035750D"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65EEB064" w14:textId="77777777" w:rsidR="00A96DF3" w:rsidRPr="007449EC" w:rsidRDefault="00A96DF3" w:rsidP="00A96DF3">
      <w:pPr>
        <w:spacing w:before="45" w:after="45"/>
        <w:jc w:val="right"/>
        <w:rPr>
          <w:rFonts w:ascii="Arial" w:hAnsi="Arial" w:cs="Arial"/>
          <w:sz w:val="9"/>
          <w:szCs w:val="9"/>
        </w:rPr>
      </w:pPr>
    </w:p>
    <w:p w14:paraId="2BB892D5" w14:textId="77777777" w:rsidR="00A96DF3" w:rsidRPr="007449EC" w:rsidRDefault="00A96DF3" w:rsidP="00A96DF3">
      <w:pPr>
        <w:spacing w:before="45" w:after="45"/>
        <w:jc w:val="right"/>
        <w:rPr>
          <w:rFonts w:ascii="Arial" w:hAnsi="Arial" w:cs="Arial"/>
          <w:sz w:val="9"/>
          <w:szCs w:val="9"/>
        </w:rPr>
      </w:pPr>
      <w:bookmarkStart w:id="119" w:name="_GoBack"/>
      <w:bookmarkEnd w:id="119"/>
      <w:r w:rsidRPr="007449EC">
        <w:rPr>
          <w:rFonts w:ascii="Arial" w:hAnsi="Arial" w:cs="Arial"/>
          <w:sz w:val="9"/>
          <w:szCs w:val="9"/>
        </w:rPr>
        <w:t>Приложение № 9 к Правилам Фонда</w:t>
      </w:r>
    </w:p>
    <w:p w14:paraId="62E5ACD3"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96DF3">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2F6BCD">
      <w:pPr>
        <w:pStyle w:val="fieldcomment"/>
        <w:rPr>
          <w:lang w:val="ru-RU"/>
        </w:rPr>
      </w:pPr>
    </w:p>
    <w:sectPr w:rsidR="00C86323" w:rsidRPr="001D5312" w:rsidSect="00511BF4">
      <w:footerReference w:type="even" r:id="rId15"/>
      <w:footerReference w:type="default" r:id="rId16"/>
      <w:pgSz w:w="11906" w:h="16838"/>
      <w:pgMar w:top="568"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0C90" w14:textId="77777777" w:rsidR="002976AC" w:rsidRDefault="002976AC">
      <w:r>
        <w:separator/>
      </w:r>
    </w:p>
  </w:endnote>
  <w:endnote w:type="continuationSeparator" w:id="0">
    <w:p w14:paraId="7E854E47" w14:textId="77777777" w:rsidR="002976AC" w:rsidRDefault="002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2976AC" w:rsidRDefault="002976AC"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2976AC" w:rsidRDefault="002976AC"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4D94D999" w:rsidR="002976AC" w:rsidRDefault="002976AC"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07E47">
      <w:rPr>
        <w:rStyle w:val="ae"/>
        <w:noProof/>
      </w:rPr>
      <w:t>44</w:t>
    </w:r>
    <w:r>
      <w:rPr>
        <w:rStyle w:val="ae"/>
      </w:rPr>
      <w:fldChar w:fldCharType="end"/>
    </w:r>
  </w:p>
  <w:p w14:paraId="11ABC3FB" w14:textId="77777777" w:rsidR="002976AC" w:rsidRDefault="002976AC"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8C22" w14:textId="77777777" w:rsidR="002976AC" w:rsidRDefault="002976AC">
      <w:r>
        <w:separator/>
      </w:r>
    </w:p>
  </w:footnote>
  <w:footnote w:type="continuationSeparator" w:id="0">
    <w:p w14:paraId="0F52BB2A" w14:textId="77777777" w:rsidR="002976AC" w:rsidRDefault="0029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5"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0"/>
  </w:num>
  <w:num w:numId="7">
    <w:abstractNumId w:val="8"/>
  </w:num>
  <w:num w:numId="8">
    <w:abstractNumId w:val="12"/>
  </w:num>
  <w:num w:numId="9">
    <w:abstractNumId w:val="13"/>
  </w:num>
  <w:num w:numId="10">
    <w:abstractNumId w:val="2"/>
  </w:num>
  <w:num w:numId="11">
    <w:abstractNumId w:val="6"/>
  </w:num>
  <w:num w:numId="12">
    <w:abstractNumId w:val="1"/>
  </w:num>
  <w:num w:numId="13">
    <w:abstractNumId w:val="7"/>
  </w:num>
  <w:num w:numId="14">
    <w:abstractNumId w:val="1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7035"/>
    <w:rsid w:val="0001734D"/>
    <w:rsid w:val="00017E25"/>
    <w:rsid w:val="000300CA"/>
    <w:rsid w:val="00031CB8"/>
    <w:rsid w:val="000340E8"/>
    <w:rsid w:val="000367DB"/>
    <w:rsid w:val="00041F5D"/>
    <w:rsid w:val="00042788"/>
    <w:rsid w:val="00044F13"/>
    <w:rsid w:val="00063D18"/>
    <w:rsid w:val="0006753B"/>
    <w:rsid w:val="00067C8B"/>
    <w:rsid w:val="00070834"/>
    <w:rsid w:val="00076D87"/>
    <w:rsid w:val="0008412D"/>
    <w:rsid w:val="00084EE7"/>
    <w:rsid w:val="000A2783"/>
    <w:rsid w:val="000B6B72"/>
    <w:rsid w:val="000C522B"/>
    <w:rsid w:val="000E1709"/>
    <w:rsid w:val="000E22CD"/>
    <w:rsid w:val="000F0E9F"/>
    <w:rsid w:val="000F3219"/>
    <w:rsid w:val="0011081B"/>
    <w:rsid w:val="00111640"/>
    <w:rsid w:val="00122646"/>
    <w:rsid w:val="00124814"/>
    <w:rsid w:val="00131617"/>
    <w:rsid w:val="00133F19"/>
    <w:rsid w:val="00135E2A"/>
    <w:rsid w:val="00156E9E"/>
    <w:rsid w:val="001737A8"/>
    <w:rsid w:val="00185193"/>
    <w:rsid w:val="0019070E"/>
    <w:rsid w:val="0019394E"/>
    <w:rsid w:val="00197172"/>
    <w:rsid w:val="001A1BA5"/>
    <w:rsid w:val="001A2646"/>
    <w:rsid w:val="001A2DC0"/>
    <w:rsid w:val="001A50A0"/>
    <w:rsid w:val="001B49EC"/>
    <w:rsid w:val="001C0108"/>
    <w:rsid w:val="001C080D"/>
    <w:rsid w:val="001C2563"/>
    <w:rsid w:val="001C3ABA"/>
    <w:rsid w:val="001C5869"/>
    <w:rsid w:val="001D5312"/>
    <w:rsid w:val="001E0054"/>
    <w:rsid w:val="001E0592"/>
    <w:rsid w:val="001E05FC"/>
    <w:rsid w:val="001E0ADE"/>
    <w:rsid w:val="001E435D"/>
    <w:rsid w:val="002019B9"/>
    <w:rsid w:val="0020599A"/>
    <w:rsid w:val="002134BB"/>
    <w:rsid w:val="00217D82"/>
    <w:rsid w:val="00224126"/>
    <w:rsid w:val="00241248"/>
    <w:rsid w:val="00251E4D"/>
    <w:rsid w:val="00261FB5"/>
    <w:rsid w:val="00262CA1"/>
    <w:rsid w:val="00266E2C"/>
    <w:rsid w:val="00267BA2"/>
    <w:rsid w:val="0027006F"/>
    <w:rsid w:val="00271875"/>
    <w:rsid w:val="00275619"/>
    <w:rsid w:val="002775CC"/>
    <w:rsid w:val="0029178F"/>
    <w:rsid w:val="0029474D"/>
    <w:rsid w:val="00295443"/>
    <w:rsid w:val="002976AC"/>
    <w:rsid w:val="002A377F"/>
    <w:rsid w:val="002A7822"/>
    <w:rsid w:val="002B6AEC"/>
    <w:rsid w:val="002C1AD8"/>
    <w:rsid w:val="002C4BD0"/>
    <w:rsid w:val="002C4E66"/>
    <w:rsid w:val="002C5F99"/>
    <w:rsid w:val="002D095C"/>
    <w:rsid w:val="002D4CC5"/>
    <w:rsid w:val="002D7017"/>
    <w:rsid w:val="002D7ABC"/>
    <w:rsid w:val="002E0610"/>
    <w:rsid w:val="002E1CDD"/>
    <w:rsid w:val="002E7084"/>
    <w:rsid w:val="002F152B"/>
    <w:rsid w:val="002F6BCD"/>
    <w:rsid w:val="00303A50"/>
    <w:rsid w:val="0030704B"/>
    <w:rsid w:val="00321B15"/>
    <w:rsid w:val="00326BD9"/>
    <w:rsid w:val="00336537"/>
    <w:rsid w:val="00337833"/>
    <w:rsid w:val="00340061"/>
    <w:rsid w:val="0035750D"/>
    <w:rsid w:val="00357B15"/>
    <w:rsid w:val="0036206B"/>
    <w:rsid w:val="00364DBC"/>
    <w:rsid w:val="003729B6"/>
    <w:rsid w:val="00372A74"/>
    <w:rsid w:val="00372F18"/>
    <w:rsid w:val="003800F9"/>
    <w:rsid w:val="0039229C"/>
    <w:rsid w:val="003A611F"/>
    <w:rsid w:val="003C5264"/>
    <w:rsid w:val="003C60E4"/>
    <w:rsid w:val="003C6C90"/>
    <w:rsid w:val="003E009E"/>
    <w:rsid w:val="003E0540"/>
    <w:rsid w:val="003E2C82"/>
    <w:rsid w:val="003E5480"/>
    <w:rsid w:val="003F2DE8"/>
    <w:rsid w:val="00404FB1"/>
    <w:rsid w:val="00425D60"/>
    <w:rsid w:val="00427320"/>
    <w:rsid w:val="004333DD"/>
    <w:rsid w:val="00433BE1"/>
    <w:rsid w:val="00447EC0"/>
    <w:rsid w:val="00453A37"/>
    <w:rsid w:val="00464049"/>
    <w:rsid w:val="00467401"/>
    <w:rsid w:val="00474388"/>
    <w:rsid w:val="004760A6"/>
    <w:rsid w:val="004809E1"/>
    <w:rsid w:val="00482FA0"/>
    <w:rsid w:val="00492EB9"/>
    <w:rsid w:val="00493EF3"/>
    <w:rsid w:val="004974A8"/>
    <w:rsid w:val="004A29E9"/>
    <w:rsid w:val="004A684A"/>
    <w:rsid w:val="004C2918"/>
    <w:rsid w:val="004C5FAF"/>
    <w:rsid w:val="004D34EA"/>
    <w:rsid w:val="004D6A2D"/>
    <w:rsid w:val="004F69D8"/>
    <w:rsid w:val="005065A6"/>
    <w:rsid w:val="00511025"/>
    <w:rsid w:val="005114BD"/>
    <w:rsid w:val="00511534"/>
    <w:rsid w:val="00511BF4"/>
    <w:rsid w:val="0051201D"/>
    <w:rsid w:val="00524A1C"/>
    <w:rsid w:val="005419AD"/>
    <w:rsid w:val="005428FD"/>
    <w:rsid w:val="00557491"/>
    <w:rsid w:val="00562426"/>
    <w:rsid w:val="00566A35"/>
    <w:rsid w:val="005707A4"/>
    <w:rsid w:val="00575EF8"/>
    <w:rsid w:val="00597338"/>
    <w:rsid w:val="005A1A7A"/>
    <w:rsid w:val="005B12C8"/>
    <w:rsid w:val="005D2CA5"/>
    <w:rsid w:val="005D446A"/>
    <w:rsid w:val="005D6AF1"/>
    <w:rsid w:val="005E7ABB"/>
    <w:rsid w:val="005E7DFB"/>
    <w:rsid w:val="005F42E7"/>
    <w:rsid w:val="005F44D5"/>
    <w:rsid w:val="005F6B60"/>
    <w:rsid w:val="006035FB"/>
    <w:rsid w:val="006178CD"/>
    <w:rsid w:val="006240F5"/>
    <w:rsid w:val="006331D3"/>
    <w:rsid w:val="00653943"/>
    <w:rsid w:val="0066115F"/>
    <w:rsid w:val="0066642C"/>
    <w:rsid w:val="006813A9"/>
    <w:rsid w:val="0068312C"/>
    <w:rsid w:val="00687B75"/>
    <w:rsid w:val="006A4434"/>
    <w:rsid w:val="006A614D"/>
    <w:rsid w:val="006B1F84"/>
    <w:rsid w:val="006C4FA4"/>
    <w:rsid w:val="006D02F6"/>
    <w:rsid w:val="006D0A5F"/>
    <w:rsid w:val="006E3F0E"/>
    <w:rsid w:val="006F05DA"/>
    <w:rsid w:val="006F23CA"/>
    <w:rsid w:val="006F2FDE"/>
    <w:rsid w:val="006F6AAD"/>
    <w:rsid w:val="007000E9"/>
    <w:rsid w:val="00705358"/>
    <w:rsid w:val="00707BE8"/>
    <w:rsid w:val="00715551"/>
    <w:rsid w:val="00717496"/>
    <w:rsid w:val="007201BB"/>
    <w:rsid w:val="00722F4A"/>
    <w:rsid w:val="00726AAC"/>
    <w:rsid w:val="0073047B"/>
    <w:rsid w:val="00731772"/>
    <w:rsid w:val="00741592"/>
    <w:rsid w:val="007449EC"/>
    <w:rsid w:val="00753D2B"/>
    <w:rsid w:val="0075491D"/>
    <w:rsid w:val="00763BC4"/>
    <w:rsid w:val="00770ABE"/>
    <w:rsid w:val="0078359F"/>
    <w:rsid w:val="007922F3"/>
    <w:rsid w:val="00792A10"/>
    <w:rsid w:val="007A30C5"/>
    <w:rsid w:val="007C1A06"/>
    <w:rsid w:val="007D637D"/>
    <w:rsid w:val="007E1938"/>
    <w:rsid w:val="007E31CF"/>
    <w:rsid w:val="007E4D47"/>
    <w:rsid w:val="007E7A72"/>
    <w:rsid w:val="007F5D99"/>
    <w:rsid w:val="007F6F1F"/>
    <w:rsid w:val="0080418A"/>
    <w:rsid w:val="008139B3"/>
    <w:rsid w:val="00814558"/>
    <w:rsid w:val="00814FA8"/>
    <w:rsid w:val="0081739A"/>
    <w:rsid w:val="00822B47"/>
    <w:rsid w:val="00827DD5"/>
    <w:rsid w:val="00835F5E"/>
    <w:rsid w:val="0083782B"/>
    <w:rsid w:val="00852912"/>
    <w:rsid w:val="008546A5"/>
    <w:rsid w:val="00855C6A"/>
    <w:rsid w:val="00855E88"/>
    <w:rsid w:val="0085624D"/>
    <w:rsid w:val="00861DFC"/>
    <w:rsid w:val="008725EF"/>
    <w:rsid w:val="00873972"/>
    <w:rsid w:val="008848CC"/>
    <w:rsid w:val="00885EE7"/>
    <w:rsid w:val="008A114A"/>
    <w:rsid w:val="008A47E7"/>
    <w:rsid w:val="008A568B"/>
    <w:rsid w:val="008B241E"/>
    <w:rsid w:val="008B606C"/>
    <w:rsid w:val="008D2B9F"/>
    <w:rsid w:val="008D3533"/>
    <w:rsid w:val="008D5380"/>
    <w:rsid w:val="008D73DE"/>
    <w:rsid w:val="008E2013"/>
    <w:rsid w:val="008E757D"/>
    <w:rsid w:val="008F15C7"/>
    <w:rsid w:val="008F2325"/>
    <w:rsid w:val="009047B6"/>
    <w:rsid w:val="00921B5C"/>
    <w:rsid w:val="009265F8"/>
    <w:rsid w:val="009274A7"/>
    <w:rsid w:val="00931CC8"/>
    <w:rsid w:val="009339A8"/>
    <w:rsid w:val="0094122D"/>
    <w:rsid w:val="00945BFA"/>
    <w:rsid w:val="00945ED0"/>
    <w:rsid w:val="00954433"/>
    <w:rsid w:val="00960F94"/>
    <w:rsid w:val="00962483"/>
    <w:rsid w:val="00963C19"/>
    <w:rsid w:val="00971964"/>
    <w:rsid w:val="00972CE1"/>
    <w:rsid w:val="0099048D"/>
    <w:rsid w:val="00990610"/>
    <w:rsid w:val="009A2C79"/>
    <w:rsid w:val="009B13BD"/>
    <w:rsid w:val="009B3CCC"/>
    <w:rsid w:val="009B7075"/>
    <w:rsid w:val="009C0119"/>
    <w:rsid w:val="009C0ED8"/>
    <w:rsid w:val="009C1161"/>
    <w:rsid w:val="009C63D2"/>
    <w:rsid w:val="009D16BB"/>
    <w:rsid w:val="009E2F5E"/>
    <w:rsid w:val="009F67EB"/>
    <w:rsid w:val="009F6AE8"/>
    <w:rsid w:val="009F6C6D"/>
    <w:rsid w:val="00A04A10"/>
    <w:rsid w:val="00A07A9E"/>
    <w:rsid w:val="00A13855"/>
    <w:rsid w:val="00A20790"/>
    <w:rsid w:val="00A209BE"/>
    <w:rsid w:val="00A21952"/>
    <w:rsid w:val="00A277F8"/>
    <w:rsid w:val="00A340FC"/>
    <w:rsid w:val="00A3591B"/>
    <w:rsid w:val="00A3794C"/>
    <w:rsid w:val="00A6591D"/>
    <w:rsid w:val="00A707F7"/>
    <w:rsid w:val="00A74528"/>
    <w:rsid w:val="00A96DF3"/>
    <w:rsid w:val="00A974B6"/>
    <w:rsid w:val="00AA65C3"/>
    <w:rsid w:val="00AB15BC"/>
    <w:rsid w:val="00AB2B5D"/>
    <w:rsid w:val="00AB59C4"/>
    <w:rsid w:val="00AB6EA8"/>
    <w:rsid w:val="00AC1D5B"/>
    <w:rsid w:val="00AC2377"/>
    <w:rsid w:val="00AC4726"/>
    <w:rsid w:val="00AC6497"/>
    <w:rsid w:val="00AC73A6"/>
    <w:rsid w:val="00AE03F8"/>
    <w:rsid w:val="00AE3BCA"/>
    <w:rsid w:val="00AF1C07"/>
    <w:rsid w:val="00AF3972"/>
    <w:rsid w:val="00B00843"/>
    <w:rsid w:val="00B17D70"/>
    <w:rsid w:val="00B35F9F"/>
    <w:rsid w:val="00B36C06"/>
    <w:rsid w:val="00B36ECA"/>
    <w:rsid w:val="00B51837"/>
    <w:rsid w:val="00B5586D"/>
    <w:rsid w:val="00B70F51"/>
    <w:rsid w:val="00B72BEF"/>
    <w:rsid w:val="00B73702"/>
    <w:rsid w:val="00B73E8D"/>
    <w:rsid w:val="00B83302"/>
    <w:rsid w:val="00B834E6"/>
    <w:rsid w:val="00B84FB9"/>
    <w:rsid w:val="00B8637D"/>
    <w:rsid w:val="00B96F4E"/>
    <w:rsid w:val="00BA3EA1"/>
    <w:rsid w:val="00BA4E86"/>
    <w:rsid w:val="00BB378C"/>
    <w:rsid w:val="00BC1E68"/>
    <w:rsid w:val="00BC64CC"/>
    <w:rsid w:val="00BD29C6"/>
    <w:rsid w:val="00BD658F"/>
    <w:rsid w:val="00BD7131"/>
    <w:rsid w:val="00BE4672"/>
    <w:rsid w:val="00C03E07"/>
    <w:rsid w:val="00C07020"/>
    <w:rsid w:val="00C13392"/>
    <w:rsid w:val="00C2514E"/>
    <w:rsid w:val="00C27E6A"/>
    <w:rsid w:val="00C325FD"/>
    <w:rsid w:val="00C36FAD"/>
    <w:rsid w:val="00C40B27"/>
    <w:rsid w:val="00C54356"/>
    <w:rsid w:val="00C54DCC"/>
    <w:rsid w:val="00C55696"/>
    <w:rsid w:val="00C55A32"/>
    <w:rsid w:val="00C62FBA"/>
    <w:rsid w:val="00C7150B"/>
    <w:rsid w:val="00C86323"/>
    <w:rsid w:val="00C903E3"/>
    <w:rsid w:val="00C92BDA"/>
    <w:rsid w:val="00C96C69"/>
    <w:rsid w:val="00CB2477"/>
    <w:rsid w:val="00CB7F00"/>
    <w:rsid w:val="00CC284F"/>
    <w:rsid w:val="00CC640A"/>
    <w:rsid w:val="00CD09B2"/>
    <w:rsid w:val="00CE0201"/>
    <w:rsid w:val="00CF71E0"/>
    <w:rsid w:val="00D07E47"/>
    <w:rsid w:val="00D17F67"/>
    <w:rsid w:val="00D2287C"/>
    <w:rsid w:val="00D23C04"/>
    <w:rsid w:val="00D256E3"/>
    <w:rsid w:val="00D405D1"/>
    <w:rsid w:val="00D41E1C"/>
    <w:rsid w:val="00D463AA"/>
    <w:rsid w:val="00D47EA5"/>
    <w:rsid w:val="00D5291F"/>
    <w:rsid w:val="00D530D0"/>
    <w:rsid w:val="00D61CFD"/>
    <w:rsid w:val="00D7501C"/>
    <w:rsid w:val="00D75AE9"/>
    <w:rsid w:val="00D7773A"/>
    <w:rsid w:val="00D82AC0"/>
    <w:rsid w:val="00D847D2"/>
    <w:rsid w:val="00D87D85"/>
    <w:rsid w:val="00D963D7"/>
    <w:rsid w:val="00DA6B55"/>
    <w:rsid w:val="00DB2F6F"/>
    <w:rsid w:val="00DB6F82"/>
    <w:rsid w:val="00DC18FE"/>
    <w:rsid w:val="00DE24B8"/>
    <w:rsid w:val="00DE2990"/>
    <w:rsid w:val="00DE33B7"/>
    <w:rsid w:val="00DF5980"/>
    <w:rsid w:val="00E00093"/>
    <w:rsid w:val="00E02610"/>
    <w:rsid w:val="00E02BB7"/>
    <w:rsid w:val="00E02E25"/>
    <w:rsid w:val="00E10075"/>
    <w:rsid w:val="00E257D9"/>
    <w:rsid w:val="00E414A7"/>
    <w:rsid w:val="00E53609"/>
    <w:rsid w:val="00E5399F"/>
    <w:rsid w:val="00E55628"/>
    <w:rsid w:val="00E704E9"/>
    <w:rsid w:val="00E726C4"/>
    <w:rsid w:val="00E829E7"/>
    <w:rsid w:val="00E83BBE"/>
    <w:rsid w:val="00E87338"/>
    <w:rsid w:val="00E903C1"/>
    <w:rsid w:val="00E964B5"/>
    <w:rsid w:val="00EB2B42"/>
    <w:rsid w:val="00EB367A"/>
    <w:rsid w:val="00EB4F88"/>
    <w:rsid w:val="00EC75E8"/>
    <w:rsid w:val="00ED0967"/>
    <w:rsid w:val="00ED1C57"/>
    <w:rsid w:val="00ED490C"/>
    <w:rsid w:val="00ED7EF1"/>
    <w:rsid w:val="00EE0E8F"/>
    <w:rsid w:val="00EE6679"/>
    <w:rsid w:val="00EF1D57"/>
    <w:rsid w:val="00EF2A50"/>
    <w:rsid w:val="00EF2D08"/>
    <w:rsid w:val="00F200AB"/>
    <w:rsid w:val="00F2399F"/>
    <w:rsid w:val="00F265B5"/>
    <w:rsid w:val="00F32335"/>
    <w:rsid w:val="00F34360"/>
    <w:rsid w:val="00F34974"/>
    <w:rsid w:val="00F47F96"/>
    <w:rsid w:val="00F52033"/>
    <w:rsid w:val="00F53194"/>
    <w:rsid w:val="00F60B06"/>
    <w:rsid w:val="00F72349"/>
    <w:rsid w:val="00F737FA"/>
    <w:rsid w:val="00F74753"/>
    <w:rsid w:val="00F8708C"/>
    <w:rsid w:val="00F925B3"/>
    <w:rsid w:val="00F938C9"/>
    <w:rsid w:val="00F959BE"/>
    <w:rsid w:val="00FA62D9"/>
    <w:rsid w:val="00FB7D8B"/>
    <w:rsid w:val="00FB7E39"/>
    <w:rsid w:val="00FC1A3E"/>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uiPriority w:val="99"/>
    <w:rsid w:val="000300CA"/>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D945A393C98C49C49F5EAA031438F09566D3A55ADB3128316961650A460E2E1FDB3C3E88FC3647ACCI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FE7E32C903F6396A8DFC89961B53579EE1E1B3811FA929CA8F622CF7F474738CC36B0B0706CFCE6D8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2.xml><?xml version="1.0" encoding="utf-8"?>
<ds:datastoreItem xmlns:ds="http://schemas.openxmlformats.org/officeDocument/2006/customXml" ds:itemID="{AC8B1D58-1F8C-43E8-B8A5-1FEB8D610C3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1d7872c-6126-4a32-b4d6-b4aed00f16be"/>
    <ds:schemaRef ds:uri="http://www.w3.org/XML/1998/namespace"/>
    <ds:schemaRef ds:uri="http://purl.org/dc/elements/1.1/"/>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92294-3FDC-44AB-85E2-BABBBA76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18833</Words>
  <Characters>137665</Characters>
  <Application>Microsoft Office Word</Application>
  <DocSecurity>0</DocSecurity>
  <Lines>1147</Lines>
  <Paragraphs>312</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Марина Вахрамеева</cp:lastModifiedBy>
  <cp:revision>2</cp:revision>
  <cp:lastPrinted>2014-02-21T10:55:00Z</cp:lastPrinted>
  <dcterms:created xsi:type="dcterms:W3CDTF">2020-09-09T11:52:00Z</dcterms:created>
  <dcterms:modified xsi:type="dcterms:W3CDTF">2020-09-09T11:52:00Z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